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C96" w:rsidRPr="008C56EB" w:rsidRDefault="003B6C96" w:rsidP="00DD2D46">
      <w:pPr>
        <w:pStyle w:val="Nadpis1"/>
      </w:pPr>
    </w:p>
    <w:p w:rsidR="008C56EB" w:rsidRPr="008C56EB" w:rsidRDefault="003B6C96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C56EB">
        <w:rPr>
          <w:rFonts w:ascii="Times New Roman" w:hAnsi="Times New Roman" w:cs="Times New Roman"/>
          <w:b/>
          <w:sz w:val="44"/>
          <w:szCs w:val="44"/>
        </w:rPr>
        <w:t>ZÁPIS</w:t>
      </w:r>
      <w:r w:rsidR="008C56EB" w:rsidRPr="008C56EB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8C56EB" w:rsidRPr="008C56EB" w:rsidRDefault="003B6C96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C56EB"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 w:rsidRPr="008C56EB">
        <w:rPr>
          <w:rFonts w:ascii="Times New Roman" w:hAnsi="Times New Roman" w:cs="Times New Roman"/>
          <w:b/>
          <w:sz w:val="44"/>
          <w:szCs w:val="44"/>
        </w:rPr>
        <w:t>k</w:t>
      </w:r>
      <w:r w:rsidRPr="008C56EB"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CC3AAB" w:rsidRPr="008C56EB">
        <w:rPr>
          <w:rFonts w:ascii="Times New Roman" w:hAnsi="Times New Roman" w:cs="Times New Roman"/>
          <w:b/>
          <w:sz w:val="44"/>
          <w:szCs w:val="44"/>
        </w:rPr>
        <w:t xml:space="preserve">rodinu, děti </w:t>
      </w:r>
    </w:p>
    <w:p w:rsidR="008C56EB" w:rsidRPr="008C56EB" w:rsidRDefault="00CC3AAB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C56EB">
        <w:rPr>
          <w:rFonts w:ascii="Times New Roman" w:hAnsi="Times New Roman" w:cs="Times New Roman"/>
          <w:b/>
          <w:sz w:val="44"/>
          <w:szCs w:val="44"/>
        </w:rPr>
        <w:t xml:space="preserve">a mládež </w:t>
      </w:r>
    </w:p>
    <w:p w:rsidR="003B6C96" w:rsidRPr="008C56EB" w:rsidRDefault="003B6C96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C56EB">
        <w:rPr>
          <w:rFonts w:ascii="Times New Roman" w:hAnsi="Times New Roman" w:cs="Times New Roman"/>
          <w:sz w:val="24"/>
          <w:szCs w:val="24"/>
        </w:rPr>
        <w:t>v rámci projektu: „Aktualizace procesu komunitního plánování sociálních služeb</w:t>
      </w:r>
      <w:r w:rsidRPr="008C56EB">
        <w:rPr>
          <w:rFonts w:ascii="Times New Roman" w:hAnsi="Times New Roman" w:cs="Times New Roman"/>
          <w:sz w:val="24"/>
          <w:szCs w:val="24"/>
        </w:rPr>
        <w:br/>
        <w:t xml:space="preserve"> v ORP </w:t>
      </w:r>
      <w:r w:rsidR="007C3182" w:rsidRPr="008C56EB">
        <w:rPr>
          <w:rFonts w:ascii="Times New Roman" w:hAnsi="Times New Roman" w:cs="Times New Roman"/>
          <w:sz w:val="24"/>
          <w:szCs w:val="24"/>
        </w:rPr>
        <w:t>Šternberk</w:t>
      </w:r>
      <w:r w:rsidRPr="008C56EB">
        <w:rPr>
          <w:rFonts w:ascii="Times New Roman" w:hAnsi="Times New Roman" w:cs="Times New Roman"/>
          <w:sz w:val="24"/>
          <w:szCs w:val="24"/>
        </w:rPr>
        <w:t>“</w:t>
      </w:r>
    </w:p>
    <w:p w:rsidR="003B6C96" w:rsidRDefault="003B6C96" w:rsidP="008C56EB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D66C8" w:rsidRDefault="002D66C8" w:rsidP="002D66C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dne 17. května 2018 -</w:t>
      </w:r>
    </w:p>
    <w:p w:rsidR="002D66C8" w:rsidRDefault="002D66C8" w:rsidP="002D66C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2D66C8" w:rsidRDefault="002D66C8" w:rsidP="002D66C8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SWOT analýza </w:t>
      </w:r>
    </w:p>
    <w:p w:rsidR="002D66C8" w:rsidRDefault="002D66C8" w:rsidP="002D66C8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2) Logo komunitního plánování sociálních služeb</w:t>
      </w:r>
    </w:p>
    <w:p w:rsidR="002D66C8" w:rsidRDefault="002D66C8" w:rsidP="002D66C8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3) Klíčová aktivita projektu č. 3</w:t>
      </w:r>
    </w:p>
    <w:p w:rsidR="002D66C8" w:rsidRDefault="002D66C8" w:rsidP="002D66C8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4) Termín Veřejného setkání a dalších akcí projektu</w:t>
      </w:r>
    </w:p>
    <w:p w:rsidR="002D66C8" w:rsidRDefault="002D66C8" w:rsidP="002D66C8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5) Termín dalšího jednání PS 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 1)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Členové pracovní skupiny „Pracovní skupina pro rodinu, děti a mládež “ sestavili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SWOT analýzu potřeb této cílové skupiny. V komunikaci určili členové silné a slabé stránky, příležitosti a hrozby v této oblasti. Tabulka SWOT analýzy je přílohou zápisu (příloha č. 1).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 2)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prezentovala členům pracovní skupiny logo komunitního plánování sociálních služeb, které se používalo v dřívějších projektech komunitního plánování, a to od roku 2006. Členové skupiny souhlasili s tím, aby toto „staré“ logo, které se již osvědčilo, bylo použito také jako logo komunitního plánování v tomto projektu.   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 3)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informovala členy pracovní skupiny o klíčové aktivitě projektu číslo 3, což jsou analýzy uživatelů a poskytovatelů sociálních služeb a analýzy obcí. Nyní aktivně probíhá práce na Sociodemografické analýze a Analýze uživatelů sociálních služeb. 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 4)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Termín dalšího Veřejného setkání k projektu je naplánován na 19. září 2018. Termín plánované akce „Projedeme město s vozíčkářem“ je naplánován na 5. září 2018. Tým k akci „Projedeme město s vozíčkářem“ se sejde 9.července 2018, aby se mohla podrobně naplánovat uvedená akce.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 5)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Termín dalšího jednání Pracovní skupiny pro rodinu, děti a mládež </w:t>
      </w:r>
      <w:r w:rsidR="00402CED">
        <w:rPr>
          <w:rFonts w:ascii="Times New Roman" w:hAnsi="Times New Roman"/>
          <w:sz w:val="24"/>
          <w:szCs w:val="24"/>
        </w:rPr>
        <w:t xml:space="preserve">se uskuteční dne </w:t>
      </w:r>
      <w:r>
        <w:rPr>
          <w:rFonts w:ascii="Times New Roman" w:hAnsi="Times New Roman"/>
          <w:sz w:val="24"/>
          <w:szCs w:val="24"/>
        </w:rPr>
        <w:t>26. června 2018</w:t>
      </w:r>
      <w:r w:rsidR="00402CED">
        <w:rPr>
          <w:rFonts w:ascii="Times New Roman" w:hAnsi="Times New Roman"/>
          <w:sz w:val="24"/>
          <w:szCs w:val="24"/>
        </w:rPr>
        <w:t xml:space="preserve"> v 10.00 hodin. </w:t>
      </w: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spacing w:after="0"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D66C8" w:rsidRDefault="002D66C8" w:rsidP="002D66C8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Zapsal: </w:t>
      </w:r>
      <w:r w:rsidR="00402CED">
        <w:rPr>
          <w:rFonts w:ascii="Times New Roman" w:hAnsi="Times New Roman"/>
          <w:sz w:val="24"/>
          <w:szCs w:val="24"/>
        </w:rPr>
        <w:t xml:space="preserve">Ing. Alois Černoch, </w:t>
      </w:r>
      <w:r>
        <w:rPr>
          <w:rFonts w:ascii="Times New Roman" w:hAnsi="Times New Roman"/>
          <w:sz w:val="24"/>
          <w:szCs w:val="24"/>
        </w:rPr>
        <w:t>vedoucí PS</w:t>
      </w:r>
    </w:p>
    <w:p w:rsidR="002D66C8" w:rsidRDefault="002D66C8" w:rsidP="002D66C8">
      <w:pPr>
        <w:tabs>
          <w:tab w:val="left" w:pos="3645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rPr>
          <w:rFonts w:ascii="Times New Roman" w:hAnsi="Times New Roman"/>
          <w:sz w:val="24"/>
          <w:szCs w:val="24"/>
        </w:rPr>
      </w:pPr>
    </w:p>
    <w:p w:rsidR="002D66C8" w:rsidRDefault="002D66C8" w:rsidP="002D66C8">
      <w:pPr>
        <w:rPr>
          <w:rFonts w:ascii="Times New Roman" w:hAnsi="Times New Roman"/>
          <w:sz w:val="24"/>
          <w:szCs w:val="24"/>
        </w:rPr>
      </w:pPr>
    </w:p>
    <w:p w:rsidR="002D66C8" w:rsidRPr="008C56EB" w:rsidRDefault="002D66C8" w:rsidP="008C56EB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8C56EB" w:rsidRDefault="003B6C96" w:rsidP="008C56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17523" w:rsidRPr="008C56EB" w:rsidRDefault="00917523" w:rsidP="008C56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C96" w:rsidRPr="008C56EB" w:rsidRDefault="003B6C96" w:rsidP="008C56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76709" w:rsidRDefault="00676709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3484" w:rsidRDefault="00263484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7A20" w:rsidRPr="00F57A20" w:rsidRDefault="00F57A20" w:rsidP="00F57A20">
      <w:pPr>
        <w:pStyle w:val="Nadpis3"/>
        <w:spacing w:before="0"/>
        <w:jc w:val="center"/>
        <w:rPr>
          <w:rFonts w:ascii="Times New Roman" w:hAnsi="Times New Roman"/>
          <w:b/>
          <w:color w:val="000000" w:themeColor="text1"/>
        </w:rPr>
      </w:pPr>
      <w:r w:rsidRPr="00F57A20">
        <w:rPr>
          <w:rFonts w:ascii="Times New Roman" w:hAnsi="Times New Roman"/>
          <w:b/>
          <w:color w:val="000000" w:themeColor="text1"/>
        </w:rPr>
        <w:lastRenderedPageBreak/>
        <w:t>Příloha č. 1</w:t>
      </w:r>
    </w:p>
    <w:p w:rsidR="00263484" w:rsidRPr="00F57A20" w:rsidRDefault="00263484" w:rsidP="00F57A20">
      <w:pPr>
        <w:pStyle w:val="Nadpis3"/>
        <w:spacing w:before="0"/>
        <w:jc w:val="center"/>
        <w:rPr>
          <w:rFonts w:ascii="Times New Roman" w:hAnsi="Times New Roman"/>
          <w:b/>
          <w:color w:val="000000" w:themeColor="text1"/>
        </w:rPr>
      </w:pPr>
      <w:r w:rsidRPr="00F57A20">
        <w:rPr>
          <w:rFonts w:ascii="Times New Roman" w:hAnsi="Times New Roman"/>
          <w:b/>
          <w:color w:val="000000" w:themeColor="text1"/>
        </w:rPr>
        <w:t>SWOT analýza</w:t>
      </w:r>
      <w:bookmarkStart w:id="0" w:name="_GoBack"/>
      <w:bookmarkEnd w:id="0"/>
    </w:p>
    <w:p w:rsidR="00263484" w:rsidRPr="00F57A20" w:rsidRDefault="00263484" w:rsidP="00F57A20">
      <w:pPr>
        <w:pStyle w:val="Nadpis3"/>
        <w:spacing w:before="0"/>
        <w:jc w:val="center"/>
        <w:rPr>
          <w:rFonts w:ascii="Times New Roman" w:hAnsi="Times New Roman"/>
          <w:b/>
          <w:color w:val="000000" w:themeColor="text1"/>
        </w:rPr>
      </w:pPr>
      <w:r w:rsidRPr="00F57A20">
        <w:rPr>
          <w:rFonts w:ascii="Times New Roman" w:hAnsi="Times New Roman"/>
          <w:b/>
          <w:color w:val="000000" w:themeColor="text1"/>
        </w:rPr>
        <w:t xml:space="preserve">Skupina pro </w:t>
      </w:r>
      <w:r w:rsidR="00776229" w:rsidRPr="00F57A20">
        <w:rPr>
          <w:rFonts w:ascii="Times New Roman" w:hAnsi="Times New Roman"/>
          <w:b/>
          <w:color w:val="000000" w:themeColor="text1"/>
        </w:rPr>
        <w:t>Rodinu, děti</w:t>
      </w:r>
      <w:r w:rsidRPr="00F57A20">
        <w:rPr>
          <w:rFonts w:ascii="Times New Roman" w:hAnsi="Times New Roman"/>
          <w:b/>
          <w:color w:val="000000" w:themeColor="text1"/>
        </w:rPr>
        <w:t xml:space="preserve"> a mládež</w:t>
      </w:r>
    </w:p>
    <w:p w:rsidR="00263484" w:rsidRDefault="00263484" w:rsidP="00263484">
      <w:pPr>
        <w:rPr>
          <w:lang w:eastAsia="x-non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9"/>
        <w:gridCol w:w="4523"/>
      </w:tblGrid>
      <w:tr w:rsidR="00263484" w:rsidTr="00011040">
        <w:trPr>
          <w:trHeight w:val="454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263484" w:rsidRPr="00F5436F" w:rsidRDefault="00263484" w:rsidP="00011040">
            <w:pPr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Silné stránky (</w:t>
            </w:r>
            <w:proofErr w:type="spellStart"/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Strengths</w:t>
            </w:r>
            <w:proofErr w:type="spellEnd"/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)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263484" w:rsidRPr="00F5436F" w:rsidRDefault="00263484" w:rsidP="00011040">
            <w:pPr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Slabé stránky (</w:t>
            </w:r>
            <w:proofErr w:type="spellStart"/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Weaknesses</w:t>
            </w:r>
            <w:proofErr w:type="spellEnd"/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)</w:t>
            </w:r>
          </w:p>
        </w:tc>
      </w:tr>
      <w:tr w:rsidR="00263484" w:rsidTr="00011040">
        <w:trPr>
          <w:trHeight w:val="2956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hideMark/>
          </w:tcPr>
          <w:p w:rsidR="00263484" w:rsidRPr="002C1AB5" w:rsidRDefault="00263484" w:rsidP="00011040">
            <w:pPr>
              <w:ind w:left="426"/>
              <w:jc w:val="both"/>
              <w:rPr>
                <w:rFonts w:ascii="Times New Roman" w:hAnsi="Times New Roman"/>
                <w:sz w:val="24"/>
              </w:rPr>
            </w:pPr>
          </w:p>
          <w:p w:rsidR="00263484" w:rsidRPr="002C1AB5" w:rsidRDefault="00263484" w:rsidP="00263484">
            <w:pPr>
              <w:numPr>
                <w:ilvl w:val="0"/>
                <w:numId w:val="30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2C1AB5">
              <w:rPr>
                <w:rFonts w:ascii="Times New Roman" w:hAnsi="Times New Roman"/>
                <w:sz w:val="24"/>
              </w:rPr>
              <w:t xml:space="preserve">sociální služby jsou poskytovány </w:t>
            </w:r>
            <w:r>
              <w:rPr>
                <w:rFonts w:ascii="Times New Roman" w:hAnsi="Times New Roman"/>
                <w:sz w:val="24"/>
              </w:rPr>
              <w:br/>
            </w:r>
            <w:r w:rsidRPr="002C1AB5">
              <w:rPr>
                <w:rFonts w:ascii="Times New Roman" w:hAnsi="Times New Roman"/>
                <w:sz w:val="24"/>
              </w:rPr>
              <w:t>na profesionální úrovni</w:t>
            </w:r>
          </w:p>
          <w:p w:rsidR="00263484" w:rsidRPr="002C1AB5" w:rsidRDefault="00263484" w:rsidP="00263484">
            <w:pPr>
              <w:numPr>
                <w:ilvl w:val="0"/>
                <w:numId w:val="30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2C1AB5">
              <w:rPr>
                <w:rFonts w:ascii="Times New Roman" w:hAnsi="Times New Roman"/>
                <w:sz w:val="24"/>
              </w:rPr>
              <w:t xml:space="preserve">byl vybudován azylový dum Bydlení pro matky / otce s dětmi v tísni </w:t>
            </w:r>
          </w:p>
          <w:p w:rsidR="00263484" w:rsidRPr="002C1AB5" w:rsidRDefault="00263484" w:rsidP="00263484">
            <w:pPr>
              <w:numPr>
                <w:ilvl w:val="0"/>
                <w:numId w:val="30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2C1AB5">
              <w:rPr>
                <w:rFonts w:ascii="Times New Roman" w:hAnsi="Times New Roman"/>
                <w:sz w:val="24"/>
              </w:rPr>
              <w:t>existuje široká síť neziskových organizací</w:t>
            </w:r>
          </w:p>
          <w:p w:rsidR="00263484" w:rsidRPr="002C1AB5" w:rsidRDefault="00263484" w:rsidP="00263484">
            <w:pPr>
              <w:numPr>
                <w:ilvl w:val="0"/>
                <w:numId w:val="30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2C1AB5">
              <w:rPr>
                <w:rFonts w:ascii="Times New Roman" w:hAnsi="Times New Roman"/>
                <w:sz w:val="24"/>
              </w:rPr>
              <w:t>je zajištěn individuální přístup</w:t>
            </w:r>
            <w:r>
              <w:rPr>
                <w:rFonts w:ascii="Times New Roman" w:hAnsi="Times New Roman"/>
                <w:sz w:val="24"/>
              </w:rPr>
              <w:br/>
            </w:r>
            <w:r w:rsidRPr="002C1AB5">
              <w:rPr>
                <w:rFonts w:ascii="Times New Roman" w:hAnsi="Times New Roman"/>
                <w:sz w:val="24"/>
              </w:rPr>
              <w:t xml:space="preserve"> k uživateli</w:t>
            </w:r>
          </w:p>
          <w:p w:rsidR="00263484" w:rsidRPr="002C1AB5" w:rsidRDefault="00263484" w:rsidP="00263484">
            <w:pPr>
              <w:numPr>
                <w:ilvl w:val="0"/>
                <w:numId w:val="30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2C1AB5">
              <w:rPr>
                <w:rFonts w:ascii="Times New Roman" w:hAnsi="Times New Roman"/>
                <w:sz w:val="24"/>
              </w:rPr>
              <w:t xml:space="preserve">v Moravském Berouně je Centrum </w:t>
            </w:r>
            <w:r>
              <w:rPr>
                <w:rFonts w:ascii="Times New Roman" w:hAnsi="Times New Roman"/>
                <w:sz w:val="24"/>
              </w:rPr>
              <w:br/>
            </w:r>
            <w:r w:rsidRPr="002C1AB5">
              <w:rPr>
                <w:rFonts w:ascii="Times New Roman" w:hAnsi="Times New Roman"/>
                <w:sz w:val="24"/>
              </w:rPr>
              <w:t>pro rodinu, děti a mládež</w:t>
            </w:r>
          </w:p>
          <w:p w:rsidR="00263484" w:rsidRPr="002C1AB5" w:rsidRDefault="00263484" w:rsidP="00263484">
            <w:pPr>
              <w:numPr>
                <w:ilvl w:val="0"/>
                <w:numId w:val="30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2C1AB5">
              <w:rPr>
                <w:rFonts w:ascii="Times New Roman" w:hAnsi="Times New Roman"/>
                <w:sz w:val="24"/>
              </w:rPr>
              <w:t>je poskytováno poradenství v oblasti sociálně právní ochrany dětí</w:t>
            </w:r>
          </w:p>
          <w:p w:rsidR="00263484" w:rsidRPr="002C1AB5" w:rsidRDefault="00263484" w:rsidP="00263484">
            <w:pPr>
              <w:numPr>
                <w:ilvl w:val="0"/>
                <w:numId w:val="30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2C1AB5">
              <w:rPr>
                <w:rFonts w:ascii="Times New Roman" w:hAnsi="Times New Roman"/>
                <w:sz w:val="24"/>
              </w:rPr>
              <w:t>je poskytována rodinná asistence</w:t>
            </w:r>
          </w:p>
          <w:p w:rsidR="00263484" w:rsidRPr="002C1AB5" w:rsidRDefault="00263484" w:rsidP="00263484">
            <w:pPr>
              <w:numPr>
                <w:ilvl w:val="0"/>
                <w:numId w:val="30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2C1AB5">
              <w:rPr>
                <w:rFonts w:ascii="Times New Roman" w:hAnsi="Times New Roman"/>
                <w:sz w:val="24"/>
              </w:rPr>
              <w:t>nízkoprahové zařízení v Moravském Berouně</w:t>
            </w:r>
          </w:p>
          <w:p w:rsidR="00263484" w:rsidRPr="002C1AB5" w:rsidRDefault="00263484" w:rsidP="00263484">
            <w:pPr>
              <w:numPr>
                <w:ilvl w:val="0"/>
                <w:numId w:val="30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proofErr w:type="spellStart"/>
            <w:r w:rsidRPr="002C1AB5">
              <w:rPr>
                <w:rFonts w:ascii="Times New Roman" w:hAnsi="Times New Roman"/>
                <w:sz w:val="24"/>
              </w:rPr>
              <w:t>Mikrojesle</w:t>
            </w:r>
            <w:proofErr w:type="spellEnd"/>
            <w:r w:rsidRPr="002C1AB5">
              <w:rPr>
                <w:rFonts w:ascii="Times New Roman" w:hAnsi="Times New Roman"/>
                <w:sz w:val="24"/>
              </w:rPr>
              <w:t xml:space="preserve"> Lvíček</w:t>
            </w:r>
          </w:p>
          <w:p w:rsidR="00263484" w:rsidRDefault="00263484" w:rsidP="00011040">
            <w:pPr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hideMark/>
          </w:tcPr>
          <w:p w:rsidR="00263484" w:rsidRDefault="00263484" w:rsidP="00011040">
            <w:pPr>
              <w:ind w:left="497"/>
              <w:jc w:val="both"/>
              <w:rPr>
                <w:rFonts w:ascii="Arial" w:hAnsi="Arial" w:cs="Arial"/>
              </w:rPr>
            </w:pPr>
          </w:p>
          <w:p w:rsidR="00263484" w:rsidRPr="00F5436F" w:rsidRDefault="00263484" w:rsidP="00263484">
            <w:pPr>
              <w:numPr>
                <w:ilvl w:val="0"/>
                <w:numId w:val="3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 xml:space="preserve">chybí sociální bydlení </w:t>
            </w:r>
          </w:p>
          <w:p w:rsidR="00263484" w:rsidRPr="00F5436F" w:rsidRDefault="00263484" w:rsidP="00263484">
            <w:pPr>
              <w:numPr>
                <w:ilvl w:val="0"/>
                <w:numId w:val="3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 xml:space="preserve">chybí nízkoprahové zařízení pro děti </w:t>
            </w:r>
            <w:r w:rsidRPr="00F5436F">
              <w:rPr>
                <w:rFonts w:ascii="Times New Roman" w:hAnsi="Times New Roman"/>
                <w:sz w:val="24"/>
              </w:rPr>
              <w:br/>
              <w:t xml:space="preserve">a mládež </w:t>
            </w:r>
          </w:p>
          <w:p w:rsidR="00263484" w:rsidRPr="00F5436F" w:rsidRDefault="00263484" w:rsidP="00263484">
            <w:pPr>
              <w:numPr>
                <w:ilvl w:val="0"/>
                <w:numId w:val="3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je nedostatečná osvěta (prevence socio-patologických jevů)</w:t>
            </w:r>
          </w:p>
          <w:p w:rsidR="00263484" w:rsidRPr="00F5436F" w:rsidRDefault="00263484" w:rsidP="00263484">
            <w:pPr>
              <w:numPr>
                <w:ilvl w:val="0"/>
                <w:numId w:val="3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 xml:space="preserve">chybí sportoviště pro neorganizované volnočasové aktivity pro mládež </w:t>
            </w:r>
          </w:p>
          <w:p w:rsidR="00263484" w:rsidRPr="00F5436F" w:rsidRDefault="00263484" w:rsidP="00263484">
            <w:pPr>
              <w:numPr>
                <w:ilvl w:val="0"/>
                <w:numId w:val="3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služby nejsou dostatečné financované</w:t>
            </w:r>
          </w:p>
          <w:p w:rsidR="00263484" w:rsidRPr="00F5436F" w:rsidRDefault="00263484" w:rsidP="00263484">
            <w:pPr>
              <w:numPr>
                <w:ilvl w:val="0"/>
                <w:numId w:val="3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 xml:space="preserve">chybí komplex (psycholog, psychiatr, </w:t>
            </w:r>
            <w:proofErr w:type="gramStart"/>
            <w:r w:rsidRPr="00F5436F">
              <w:rPr>
                <w:rFonts w:ascii="Times New Roman" w:hAnsi="Times New Roman"/>
                <w:sz w:val="24"/>
              </w:rPr>
              <w:t>mediátor..</w:t>
            </w:r>
            <w:proofErr w:type="gramEnd"/>
            <w:r w:rsidRPr="00F5436F">
              <w:rPr>
                <w:rFonts w:ascii="Times New Roman" w:hAnsi="Times New Roman"/>
                <w:sz w:val="24"/>
              </w:rPr>
              <w:t xml:space="preserve">)  psychologické péče o děti </w:t>
            </w:r>
          </w:p>
          <w:p w:rsidR="00263484" w:rsidRDefault="00263484" w:rsidP="00263484">
            <w:pPr>
              <w:numPr>
                <w:ilvl w:val="0"/>
                <w:numId w:val="30"/>
              </w:numPr>
              <w:spacing w:after="0"/>
              <w:ind w:left="497" w:hanging="283"/>
              <w:rPr>
                <w:rFonts w:ascii="Arial" w:hAnsi="Arial" w:cs="Arial"/>
              </w:rPr>
            </w:pPr>
            <w:r w:rsidRPr="00F5436F">
              <w:rPr>
                <w:rFonts w:ascii="Times New Roman" w:hAnsi="Times New Roman"/>
                <w:sz w:val="24"/>
              </w:rPr>
              <w:t xml:space="preserve">chybí kroužky pro děti od </w:t>
            </w:r>
            <w:proofErr w:type="gramStart"/>
            <w:r w:rsidRPr="00F5436F">
              <w:rPr>
                <w:rFonts w:ascii="Times New Roman" w:hAnsi="Times New Roman"/>
                <w:sz w:val="24"/>
              </w:rPr>
              <w:t>3 – 6</w:t>
            </w:r>
            <w:proofErr w:type="gramEnd"/>
            <w:r w:rsidRPr="00F5436F">
              <w:rPr>
                <w:rFonts w:ascii="Times New Roman" w:hAnsi="Times New Roman"/>
                <w:sz w:val="24"/>
              </w:rPr>
              <w:t xml:space="preserve"> let</w:t>
            </w:r>
            <w:r w:rsidRPr="00F5436F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263484" w:rsidTr="00011040">
        <w:trPr>
          <w:trHeight w:val="454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263484" w:rsidRPr="00F5436F" w:rsidRDefault="00263484" w:rsidP="00011040">
            <w:pPr>
              <w:spacing w:line="240" w:lineRule="auto"/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Příležitosti (</w:t>
            </w:r>
            <w:proofErr w:type="spellStart"/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Opportunities</w:t>
            </w:r>
            <w:proofErr w:type="spellEnd"/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)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263484" w:rsidRPr="00F5436F" w:rsidRDefault="00263484" w:rsidP="00011040">
            <w:pPr>
              <w:spacing w:line="240" w:lineRule="auto"/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Ohrožení (</w:t>
            </w:r>
            <w:proofErr w:type="spellStart"/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Threats</w:t>
            </w:r>
            <w:proofErr w:type="spellEnd"/>
            <w:r w:rsidRPr="00F5436F">
              <w:rPr>
                <w:rFonts w:ascii="Times New Roman" w:hAnsi="Times New Roman"/>
                <w:b/>
                <w:color w:val="FFFFFF"/>
                <w:sz w:val="28"/>
              </w:rPr>
              <w:t>)</w:t>
            </w:r>
          </w:p>
        </w:tc>
      </w:tr>
      <w:tr w:rsidR="00263484" w:rsidTr="00011040">
        <w:trPr>
          <w:trHeight w:val="2989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hideMark/>
          </w:tcPr>
          <w:p w:rsidR="00263484" w:rsidRPr="00F5436F" w:rsidRDefault="00263484" w:rsidP="00011040">
            <w:pPr>
              <w:ind w:left="426"/>
              <w:rPr>
                <w:rFonts w:ascii="Times New Roman" w:hAnsi="Times New Roman"/>
                <w:sz w:val="24"/>
              </w:rPr>
            </w:pP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využití evropských dotačních programů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více zdrojů od sponzorů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rozšíření preventivních programů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průzkum potřeb mezi mládeží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 xml:space="preserve">vytvoření sportovišť pro neorganizované volnočasové aktivity pro mládež 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lastRenderedPageBreak/>
              <w:t xml:space="preserve">pořádání pravidelných setkání všech poskytovatelů, zástupců školských zařízení, policie, </w:t>
            </w:r>
            <w:proofErr w:type="spellStart"/>
            <w:r w:rsidRPr="00F5436F">
              <w:rPr>
                <w:rFonts w:ascii="Times New Roman" w:hAnsi="Times New Roman"/>
                <w:sz w:val="24"/>
              </w:rPr>
              <w:t>MěÚ</w:t>
            </w:r>
            <w:proofErr w:type="spellEnd"/>
            <w:r w:rsidRPr="00F5436F">
              <w:rPr>
                <w:rFonts w:ascii="Times New Roman" w:hAnsi="Times New Roman"/>
                <w:sz w:val="24"/>
              </w:rPr>
              <w:t xml:space="preserve"> Šternberk 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větší vliv rodiny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spolupráce s lékaři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katalog + elektronická databáze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63484" w:rsidRPr="00F5436F" w:rsidRDefault="00263484" w:rsidP="00011040">
            <w:pPr>
              <w:ind w:left="497"/>
              <w:rPr>
                <w:rFonts w:ascii="Times New Roman" w:hAnsi="Times New Roman"/>
                <w:sz w:val="24"/>
              </w:rPr>
            </w:pP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morálka společnosti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ztráta politické podpory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nevyužívání nabízených možností rodinami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mládež je opomíjená skupina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nedostatek kvalifikovaných zaměstnanců</w:t>
            </w:r>
          </w:p>
          <w:p w:rsidR="00263484" w:rsidRPr="00F5436F" w:rsidRDefault="00263484" w:rsidP="00263484">
            <w:pPr>
              <w:numPr>
                <w:ilvl w:val="0"/>
                <w:numId w:val="3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F5436F">
              <w:rPr>
                <w:rFonts w:ascii="Times New Roman" w:hAnsi="Times New Roman"/>
                <w:sz w:val="24"/>
              </w:rPr>
              <w:t>špatná legislativa</w:t>
            </w:r>
          </w:p>
          <w:p w:rsidR="00263484" w:rsidRPr="00F5436F" w:rsidRDefault="00263484" w:rsidP="00011040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263484" w:rsidRDefault="00263484" w:rsidP="00263484">
      <w:pPr>
        <w:rPr>
          <w:rFonts w:ascii="Cambria" w:hAnsi="Cambria"/>
          <w:color w:val="0000FF"/>
        </w:rPr>
      </w:pPr>
    </w:p>
    <w:p w:rsidR="00263484" w:rsidRDefault="00263484" w:rsidP="00263484">
      <w:pPr>
        <w:rPr>
          <w:rFonts w:ascii="Cambria" w:hAnsi="Cambria"/>
          <w:color w:val="0000FF"/>
        </w:rPr>
      </w:pPr>
    </w:p>
    <w:p w:rsidR="00DD2D46" w:rsidRPr="008C56EB" w:rsidRDefault="00DD2D46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7422A" w:rsidRPr="008C56EB" w:rsidRDefault="0027422A" w:rsidP="008C56EB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7422A" w:rsidRPr="008C56EB" w:rsidSect="00C32DC0">
      <w:headerReference w:type="default" r:id="rId7"/>
      <w:footerReference w:type="default" r:id="rId8"/>
      <w:pgSz w:w="11906" w:h="16838"/>
      <w:pgMar w:top="1677" w:right="1417" w:bottom="1417" w:left="1417" w:header="70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B60" w:rsidRDefault="00725B60" w:rsidP="00151B5D">
      <w:pPr>
        <w:spacing w:after="0" w:line="240" w:lineRule="auto"/>
      </w:pPr>
      <w:r>
        <w:separator/>
      </w:r>
    </w:p>
  </w:endnote>
  <w:endnote w:type="continuationSeparator" w:id="0">
    <w:p w:rsidR="00725B60" w:rsidRDefault="00725B6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3C1F63" w:rsidRPr="0038164E" w:rsidRDefault="003C1F63" w:rsidP="003C1F63">
        <w:pPr>
          <w:jc w:val="center"/>
          <w:rPr>
            <w:sz w:val="20"/>
          </w:rPr>
        </w:pPr>
      </w:p>
      <w:p w:rsidR="003C1F63" w:rsidRPr="0038164E" w:rsidRDefault="003C1F63" w:rsidP="003C1F63">
        <w:pPr>
          <w:pStyle w:val="Zpat"/>
          <w:jc w:val="center"/>
          <w:rPr>
            <w:sz w:val="20"/>
          </w:rPr>
        </w:pPr>
        <w:bookmarkStart w:id="1" w:name="_Hlk492494090"/>
      </w:p>
      <w:p w:rsidR="003C1F63" w:rsidRPr="0038164E" w:rsidRDefault="003C1F63" w:rsidP="003C1F63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</w:r>
        <w:proofErr w:type="spellStart"/>
        <w:r w:rsidRPr="0038164E">
          <w:rPr>
            <w:rFonts w:ascii="Times New Roman" w:hAnsi="Times New Roman"/>
            <w:sz w:val="20"/>
          </w:rPr>
          <w:t>reg</w:t>
        </w:r>
        <w:proofErr w:type="spellEnd"/>
        <w:r w:rsidRPr="0038164E">
          <w:rPr>
            <w:rFonts w:ascii="Times New Roman" w:hAnsi="Times New Roman"/>
            <w:sz w:val="20"/>
          </w:rPr>
          <w:t xml:space="preserve">. číslo CZ.03.2.63/0.0/0.0/16_063/0006558. </w:t>
        </w:r>
      </w:p>
      <w:p w:rsidR="003C1F63" w:rsidRPr="0038164E" w:rsidRDefault="003C1F63" w:rsidP="003C1F63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  <w:p w:rsidR="00607596" w:rsidRPr="003C1F63" w:rsidRDefault="00725B60" w:rsidP="003C1F63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1" w:displacedByCustomXml="prev"/>
  <w:p w:rsidR="00607596" w:rsidRDefault="006075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B60" w:rsidRDefault="00725B60" w:rsidP="00151B5D">
      <w:pPr>
        <w:spacing w:after="0" w:line="240" w:lineRule="auto"/>
      </w:pPr>
      <w:r>
        <w:separator/>
      </w:r>
    </w:p>
  </w:footnote>
  <w:footnote w:type="continuationSeparator" w:id="0">
    <w:p w:rsidR="00725B60" w:rsidRDefault="00725B6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F63" w:rsidRDefault="00776229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4446270</wp:posOffset>
          </wp:positionH>
          <wp:positionV relativeFrom="paragraph">
            <wp:posOffset>13970</wp:posOffset>
          </wp:positionV>
          <wp:extent cx="412750" cy="458913"/>
          <wp:effectExtent l="0" t="0" r="635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750" cy="458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97155</wp:posOffset>
          </wp:positionH>
          <wp:positionV relativeFrom="paragraph">
            <wp:posOffset>-205740</wp:posOffset>
          </wp:positionV>
          <wp:extent cx="3695700" cy="765906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5700" cy="7659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F63">
      <w:rPr>
        <w:rFonts w:cs="Arial"/>
        <w:noProof/>
        <w:sz w:val="24"/>
        <w:lang w:eastAsia="cs-CZ"/>
      </w:rPr>
      <w:drawing>
        <wp:anchor distT="0" distB="0" distL="114300" distR="114300" simplePos="0" relativeHeight="251660800" behindDoc="1" locked="0" layoutInCell="1" allowOverlap="1" wp14:anchorId="157CB935" wp14:editId="6CD9DEBF">
          <wp:simplePos x="0" y="0"/>
          <wp:positionH relativeFrom="margin">
            <wp:posOffset>5048250</wp:posOffset>
          </wp:positionH>
          <wp:positionV relativeFrom="paragraph">
            <wp:posOffset>-31750</wp:posOffset>
          </wp:positionV>
          <wp:extent cx="590550" cy="590550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gi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F63">
      <w:t xml:space="preserve">                                                          </w:t>
    </w:r>
  </w:p>
  <w:p w:rsidR="00151B5D" w:rsidRDefault="003C1F63" w:rsidP="003C1F63">
    <w:pPr>
      <w:pStyle w:val="Zhlav"/>
      <w:tabs>
        <w:tab w:val="clear" w:pos="4536"/>
        <w:tab w:val="clear" w:pos="9072"/>
        <w:tab w:val="left" w:pos="950"/>
      </w:tabs>
    </w:pPr>
    <w:r>
      <w:tab/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E21DB"/>
    <w:multiLevelType w:val="hybridMultilevel"/>
    <w:tmpl w:val="3ED0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F12E5"/>
    <w:multiLevelType w:val="hybridMultilevel"/>
    <w:tmpl w:val="BDC4A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F51CF"/>
    <w:multiLevelType w:val="hybridMultilevel"/>
    <w:tmpl w:val="866200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4F74"/>
    <w:multiLevelType w:val="hybridMultilevel"/>
    <w:tmpl w:val="979CC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04DEC"/>
    <w:multiLevelType w:val="hybridMultilevel"/>
    <w:tmpl w:val="785E4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E3AA6"/>
    <w:multiLevelType w:val="hybridMultilevel"/>
    <w:tmpl w:val="92D21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90D0A"/>
    <w:multiLevelType w:val="hybridMultilevel"/>
    <w:tmpl w:val="B3DEC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CF2"/>
    <w:multiLevelType w:val="hybridMultilevel"/>
    <w:tmpl w:val="52ECA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43E2E"/>
    <w:multiLevelType w:val="hybridMultilevel"/>
    <w:tmpl w:val="458091C0"/>
    <w:lvl w:ilvl="0" w:tplc="4D4818B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C27D0"/>
    <w:multiLevelType w:val="hybridMultilevel"/>
    <w:tmpl w:val="3F120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C1214"/>
    <w:multiLevelType w:val="hybridMultilevel"/>
    <w:tmpl w:val="99247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D5687"/>
    <w:multiLevelType w:val="hybridMultilevel"/>
    <w:tmpl w:val="A3B62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52916"/>
    <w:multiLevelType w:val="hybridMultilevel"/>
    <w:tmpl w:val="D54C4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5226B"/>
    <w:multiLevelType w:val="hybridMultilevel"/>
    <w:tmpl w:val="2A1CE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270E8"/>
    <w:multiLevelType w:val="hybridMultilevel"/>
    <w:tmpl w:val="68C60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A173B"/>
    <w:multiLevelType w:val="hybridMultilevel"/>
    <w:tmpl w:val="0B9CCB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D3B48"/>
    <w:multiLevelType w:val="hybridMultilevel"/>
    <w:tmpl w:val="2242B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831AE6"/>
    <w:multiLevelType w:val="hybridMultilevel"/>
    <w:tmpl w:val="5C800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C233B"/>
    <w:multiLevelType w:val="hybridMultilevel"/>
    <w:tmpl w:val="49967D60"/>
    <w:lvl w:ilvl="0" w:tplc="040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53F73"/>
    <w:multiLevelType w:val="hybridMultilevel"/>
    <w:tmpl w:val="AA5CF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D37914"/>
    <w:multiLevelType w:val="hybridMultilevel"/>
    <w:tmpl w:val="7E868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FD0A3A"/>
    <w:multiLevelType w:val="hybridMultilevel"/>
    <w:tmpl w:val="00761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34662"/>
    <w:multiLevelType w:val="hybridMultilevel"/>
    <w:tmpl w:val="B4F6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25F01"/>
    <w:multiLevelType w:val="hybridMultilevel"/>
    <w:tmpl w:val="03A41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F329C"/>
    <w:multiLevelType w:val="hybridMultilevel"/>
    <w:tmpl w:val="5F081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A47310"/>
    <w:multiLevelType w:val="hybridMultilevel"/>
    <w:tmpl w:val="DF046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175E6"/>
    <w:multiLevelType w:val="hybridMultilevel"/>
    <w:tmpl w:val="63949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01763"/>
    <w:multiLevelType w:val="hybridMultilevel"/>
    <w:tmpl w:val="D7068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46269"/>
    <w:multiLevelType w:val="hybridMultilevel"/>
    <w:tmpl w:val="2B468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25428"/>
    <w:multiLevelType w:val="hybridMultilevel"/>
    <w:tmpl w:val="E2C67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854C3"/>
    <w:multiLevelType w:val="hybridMultilevel"/>
    <w:tmpl w:val="38543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13"/>
  </w:num>
  <w:num w:numId="4">
    <w:abstractNumId w:val="30"/>
  </w:num>
  <w:num w:numId="5">
    <w:abstractNumId w:val="0"/>
  </w:num>
  <w:num w:numId="6">
    <w:abstractNumId w:val="24"/>
  </w:num>
  <w:num w:numId="7">
    <w:abstractNumId w:val="29"/>
  </w:num>
  <w:num w:numId="8">
    <w:abstractNumId w:val="21"/>
  </w:num>
  <w:num w:numId="9">
    <w:abstractNumId w:val="25"/>
  </w:num>
  <w:num w:numId="10">
    <w:abstractNumId w:val="9"/>
  </w:num>
  <w:num w:numId="11">
    <w:abstractNumId w:val="11"/>
  </w:num>
  <w:num w:numId="12">
    <w:abstractNumId w:val="12"/>
  </w:num>
  <w:num w:numId="13">
    <w:abstractNumId w:val="3"/>
  </w:num>
  <w:num w:numId="14">
    <w:abstractNumId w:val="14"/>
  </w:num>
  <w:num w:numId="15">
    <w:abstractNumId w:val="26"/>
  </w:num>
  <w:num w:numId="16">
    <w:abstractNumId w:val="15"/>
  </w:num>
  <w:num w:numId="17">
    <w:abstractNumId w:val="20"/>
  </w:num>
  <w:num w:numId="18">
    <w:abstractNumId w:val="17"/>
  </w:num>
  <w:num w:numId="19">
    <w:abstractNumId w:val="28"/>
  </w:num>
  <w:num w:numId="20">
    <w:abstractNumId w:val="4"/>
  </w:num>
  <w:num w:numId="21">
    <w:abstractNumId w:val="10"/>
  </w:num>
  <w:num w:numId="22">
    <w:abstractNumId w:val="7"/>
  </w:num>
  <w:num w:numId="23">
    <w:abstractNumId w:val="6"/>
  </w:num>
  <w:num w:numId="24">
    <w:abstractNumId w:val="2"/>
  </w:num>
  <w:num w:numId="25">
    <w:abstractNumId w:val="27"/>
  </w:num>
  <w:num w:numId="26">
    <w:abstractNumId w:val="16"/>
  </w:num>
  <w:num w:numId="27">
    <w:abstractNumId w:val="1"/>
  </w:num>
  <w:num w:numId="28">
    <w:abstractNumId w:val="8"/>
  </w:num>
  <w:num w:numId="29">
    <w:abstractNumId w:val="19"/>
  </w:num>
  <w:num w:numId="30">
    <w:abstractNumId w:val="1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75F03"/>
    <w:rsid w:val="000C3659"/>
    <w:rsid w:val="000D48B0"/>
    <w:rsid w:val="000D64D8"/>
    <w:rsid w:val="00151B5D"/>
    <w:rsid w:val="001B6C6A"/>
    <w:rsid w:val="001E7E76"/>
    <w:rsid w:val="00211445"/>
    <w:rsid w:val="00220C51"/>
    <w:rsid w:val="0025746D"/>
    <w:rsid w:val="00263484"/>
    <w:rsid w:val="00267887"/>
    <w:rsid w:val="0027422A"/>
    <w:rsid w:val="00276E06"/>
    <w:rsid w:val="00286224"/>
    <w:rsid w:val="002D09DA"/>
    <w:rsid w:val="002D66C8"/>
    <w:rsid w:val="003044AE"/>
    <w:rsid w:val="003107EA"/>
    <w:rsid w:val="00340E08"/>
    <w:rsid w:val="00341BB2"/>
    <w:rsid w:val="0038236E"/>
    <w:rsid w:val="003B28B6"/>
    <w:rsid w:val="003B6C96"/>
    <w:rsid w:val="003C1F63"/>
    <w:rsid w:val="003E5D02"/>
    <w:rsid w:val="003F6279"/>
    <w:rsid w:val="00401E60"/>
    <w:rsid w:val="00402CED"/>
    <w:rsid w:val="0040647A"/>
    <w:rsid w:val="004823AC"/>
    <w:rsid w:val="004823B7"/>
    <w:rsid w:val="004B7105"/>
    <w:rsid w:val="004D35E1"/>
    <w:rsid w:val="004E03BE"/>
    <w:rsid w:val="004E684C"/>
    <w:rsid w:val="004F6D51"/>
    <w:rsid w:val="00543047"/>
    <w:rsid w:val="00556B41"/>
    <w:rsid w:val="00586489"/>
    <w:rsid w:val="005B2297"/>
    <w:rsid w:val="005B645B"/>
    <w:rsid w:val="005D6A7E"/>
    <w:rsid w:val="005D74D3"/>
    <w:rsid w:val="005E10C9"/>
    <w:rsid w:val="00607596"/>
    <w:rsid w:val="00640361"/>
    <w:rsid w:val="0064391B"/>
    <w:rsid w:val="00676709"/>
    <w:rsid w:val="006F4092"/>
    <w:rsid w:val="00704FD5"/>
    <w:rsid w:val="007155D4"/>
    <w:rsid w:val="00722B45"/>
    <w:rsid w:val="00725B60"/>
    <w:rsid w:val="007336D1"/>
    <w:rsid w:val="0076104E"/>
    <w:rsid w:val="00761DB4"/>
    <w:rsid w:val="0076772D"/>
    <w:rsid w:val="00776229"/>
    <w:rsid w:val="00795B58"/>
    <w:rsid w:val="007C3182"/>
    <w:rsid w:val="007C450A"/>
    <w:rsid w:val="007C7823"/>
    <w:rsid w:val="007F4E02"/>
    <w:rsid w:val="00811F80"/>
    <w:rsid w:val="00845A4C"/>
    <w:rsid w:val="00867AA6"/>
    <w:rsid w:val="00890656"/>
    <w:rsid w:val="008A70ED"/>
    <w:rsid w:val="008C56EB"/>
    <w:rsid w:val="008D122D"/>
    <w:rsid w:val="008E6132"/>
    <w:rsid w:val="008F3A4F"/>
    <w:rsid w:val="009104B1"/>
    <w:rsid w:val="00917523"/>
    <w:rsid w:val="00920340"/>
    <w:rsid w:val="0094119E"/>
    <w:rsid w:val="009A1F7D"/>
    <w:rsid w:val="009B0F1F"/>
    <w:rsid w:val="009F64D6"/>
    <w:rsid w:val="00A335E7"/>
    <w:rsid w:val="00A53CAC"/>
    <w:rsid w:val="00A84068"/>
    <w:rsid w:val="00A914EF"/>
    <w:rsid w:val="00AA5A1B"/>
    <w:rsid w:val="00AA5A9F"/>
    <w:rsid w:val="00AD651D"/>
    <w:rsid w:val="00AE1011"/>
    <w:rsid w:val="00B20829"/>
    <w:rsid w:val="00B31D4D"/>
    <w:rsid w:val="00B4133E"/>
    <w:rsid w:val="00BC2CDC"/>
    <w:rsid w:val="00BD2579"/>
    <w:rsid w:val="00C06FE9"/>
    <w:rsid w:val="00C209D2"/>
    <w:rsid w:val="00C32DC0"/>
    <w:rsid w:val="00C373F4"/>
    <w:rsid w:val="00C66348"/>
    <w:rsid w:val="00C81F52"/>
    <w:rsid w:val="00C866A4"/>
    <w:rsid w:val="00CC1CA0"/>
    <w:rsid w:val="00CC3AAB"/>
    <w:rsid w:val="00CD3A72"/>
    <w:rsid w:val="00CE6358"/>
    <w:rsid w:val="00D02533"/>
    <w:rsid w:val="00D03127"/>
    <w:rsid w:val="00D45BE0"/>
    <w:rsid w:val="00D517E6"/>
    <w:rsid w:val="00D713FE"/>
    <w:rsid w:val="00DD2D46"/>
    <w:rsid w:val="00E70B2C"/>
    <w:rsid w:val="00EA29A2"/>
    <w:rsid w:val="00EE0177"/>
    <w:rsid w:val="00F146C9"/>
    <w:rsid w:val="00F17B74"/>
    <w:rsid w:val="00F56927"/>
    <w:rsid w:val="00F57A20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3B2D5"/>
  <w15:docId w15:val="{0F836966-99FC-45DC-A172-C59B05AC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D2D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34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7422A"/>
    <w:pPr>
      <w:ind w:left="720"/>
      <w:contextualSpacing/>
    </w:pPr>
  </w:style>
  <w:style w:type="paragraph" w:customStyle="1" w:styleId="Odstavecseseznamem2">
    <w:name w:val="Odstavec se seznamem2"/>
    <w:basedOn w:val="Normln"/>
    <w:rsid w:val="0027422A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D2D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6348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3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470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2018-06-13T14:11:00Z</dcterms:created>
  <dcterms:modified xsi:type="dcterms:W3CDTF">2018-06-13T14:11:00Z</dcterms:modified>
</cp:coreProperties>
</file>