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221" w:rsidRPr="008C7221" w:rsidRDefault="008C7221" w:rsidP="00EE6BF4"/>
    <w:p w:rsidR="00B16E07" w:rsidRDefault="00B16E07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00F4F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</w:p>
    <w:p w:rsidR="003B6C96" w:rsidRPr="00D56662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 jednání Pracovní s</w:t>
      </w:r>
      <w:r w:rsidR="005D74D3">
        <w:rPr>
          <w:rFonts w:ascii="Times New Roman" w:hAnsi="Times New Roman" w:cs="Times New Roman"/>
          <w:b/>
          <w:sz w:val="44"/>
          <w:szCs w:val="44"/>
        </w:rPr>
        <w:t>k</w:t>
      </w:r>
      <w:r>
        <w:rPr>
          <w:rFonts w:ascii="Times New Roman" w:hAnsi="Times New Roman" w:cs="Times New Roman"/>
          <w:b/>
          <w:sz w:val="44"/>
          <w:szCs w:val="44"/>
        </w:rPr>
        <w:t xml:space="preserve">upiny pro </w:t>
      </w:r>
      <w:r w:rsidR="006B249B">
        <w:rPr>
          <w:rFonts w:ascii="Times New Roman" w:hAnsi="Times New Roman" w:cs="Times New Roman"/>
          <w:b/>
          <w:sz w:val="44"/>
          <w:szCs w:val="44"/>
        </w:rPr>
        <w:t>etnické menšiny a osoby jiného sociokulturního prostředí</w:t>
      </w:r>
    </w:p>
    <w:p w:rsidR="00D56662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 xml:space="preserve">„Aktualizace procesu komunitního plánování sociálních služeb v ORP </w:t>
      </w:r>
      <w:r w:rsidR="007C3182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6C96" w:rsidRPr="00267887" w:rsidRDefault="003B6C96" w:rsidP="00D5666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340E08">
        <w:rPr>
          <w:rFonts w:ascii="Times New Roman" w:hAnsi="Times New Roman"/>
          <w:b/>
          <w:sz w:val="24"/>
          <w:szCs w:val="24"/>
        </w:rPr>
        <w:t xml:space="preserve">dne </w:t>
      </w:r>
      <w:r w:rsidR="00DC3D4D">
        <w:rPr>
          <w:rFonts w:ascii="Times New Roman" w:hAnsi="Times New Roman"/>
          <w:b/>
          <w:sz w:val="24"/>
          <w:szCs w:val="24"/>
        </w:rPr>
        <w:t>9. dubna</w:t>
      </w:r>
      <w:r w:rsidRPr="00267887">
        <w:rPr>
          <w:rFonts w:ascii="Times New Roman" w:hAnsi="Times New Roman"/>
          <w:b/>
          <w:sz w:val="24"/>
          <w:szCs w:val="24"/>
        </w:rPr>
        <w:t xml:space="preserve"> 201</w:t>
      </w:r>
      <w:r w:rsidR="003F2D94">
        <w:rPr>
          <w:rFonts w:ascii="Times New Roman" w:hAnsi="Times New Roman"/>
          <w:b/>
          <w:sz w:val="24"/>
          <w:szCs w:val="24"/>
        </w:rPr>
        <w:t>9</w:t>
      </w:r>
      <w:r w:rsidRPr="00267887">
        <w:rPr>
          <w:rFonts w:ascii="Times New Roman" w:hAnsi="Times New Roman"/>
          <w:b/>
          <w:sz w:val="24"/>
          <w:szCs w:val="24"/>
        </w:rPr>
        <w:t xml:space="preserve"> -</w:t>
      </w:r>
    </w:p>
    <w:p w:rsidR="003B6C96" w:rsidRPr="00FC3A03" w:rsidRDefault="003B6C96" w:rsidP="00D5666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2632D1" w:rsidRPr="002632D1" w:rsidRDefault="00DC3D4D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Leták Síť pomoci</w:t>
      </w:r>
    </w:p>
    <w:p w:rsidR="003B6C96" w:rsidRDefault="00DC3D4D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Katalog poskytovatelů sociálních služeb</w:t>
      </w:r>
    </w:p>
    <w:p w:rsidR="003E7DAB" w:rsidRPr="002632D1" w:rsidRDefault="00DC3D4D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Střednědobý plán rozvoje sociálních služeb</w:t>
      </w:r>
    </w:p>
    <w:p w:rsidR="00107198" w:rsidRDefault="00DC3D4D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II. veřejné setkání</w:t>
      </w:r>
    </w:p>
    <w:p w:rsidR="003B6C96" w:rsidRPr="002632D1" w:rsidRDefault="003B6C96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632D1">
        <w:rPr>
          <w:rFonts w:ascii="Times New Roman" w:hAnsi="Times New Roman"/>
          <w:b/>
          <w:color w:val="000000"/>
          <w:sz w:val="24"/>
          <w:szCs w:val="24"/>
        </w:rPr>
        <w:t>Termín dalšího jednání</w:t>
      </w:r>
      <w:r w:rsidR="00AD651D" w:rsidRPr="002632D1">
        <w:rPr>
          <w:rFonts w:ascii="Times New Roman" w:hAnsi="Times New Roman"/>
          <w:b/>
          <w:color w:val="000000"/>
          <w:sz w:val="24"/>
          <w:szCs w:val="24"/>
        </w:rPr>
        <w:t xml:space="preserve"> PS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</w:p>
    <w:p w:rsidR="00F7293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1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407AD" w:rsidRPr="00F72936" w:rsidRDefault="00107198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</w:t>
      </w:r>
      <w:r w:rsidR="00D86F88">
        <w:rPr>
          <w:rFonts w:ascii="Times New Roman" w:hAnsi="Times New Roman"/>
          <w:sz w:val="24"/>
          <w:szCs w:val="24"/>
        </w:rPr>
        <w:t>projektu</w:t>
      </w:r>
      <w:r w:rsidR="00493D35">
        <w:rPr>
          <w:rFonts w:ascii="Times New Roman" w:hAnsi="Times New Roman"/>
          <w:sz w:val="24"/>
          <w:szCs w:val="24"/>
        </w:rPr>
        <w:t xml:space="preserve"> seznámila členy pracovní skupiny s</w:t>
      </w:r>
      <w:r w:rsidR="00DC3D4D">
        <w:rPr>
          <w:rFonts w:ascii="Times New Roman" w:hAnsi="Times New Roman"/>
          <w:sz w:val="24"/>
          <w:szCs w:val="24"/>
        </w:rPr>
        <w:t> vytvořeným letáčkem Síť pomoci.</w:t>
      </w:r>
      <w:r w:rsidR="005D0DEC">
        <w:rPr>
          <w:rFonts w:ascii="Times New Roman" w:hAnsi="Times New Roman"/>
          <w:sz w:val="24"/>
          <w:szCs w:val="24"/>
        </w:rPr>
        <w:t xml:space="preserve"> (Příloha č. 1)</w:t>
      </w:r>
    </w:p>
    <w:p w:rsidR="00220C51" w:rsidRDefault="00220C5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2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3E7DAB" w:rsidRDefault="00D86F88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Pracovní s</w:t>
      </w:r>
      <w:r w:rsidRPr="00D86F88">
        <w:rPr>
          <w:rFonts w:ascii="Times New Roman" w:hAnsi="Times New Roman"/>
          <w:sz w:val="24"/>
          <w:szCs w:val="24"/>
        </w:rPr>
        <w:t>kupina</w:t>
      </w:r>
      <w:r w:rsidR="00DC3D4D">
        <w:rPr>
          <w:rFonts w:ascii="Times New Roman" w:hAnsi="Times New Roman"/>
          <w:sz w:val="24"/>
          <w:szCs w:val="24"/>
        </w:rPr>
        <w:t xml:space="preserve"> doplnila chybějící informace do připravovaného Katalogu poskytovatelů sociálních služeb</w:t>
      </w:r>
      <w:r w:rsidR="00752CAE">
        <w:rPr>
          <w:rFonts w:ascii="Times New Roman" w:hAnsi="Times New Roman"/>
          <w:sz w:val="24"/>
          <w:szCs w:val="24"/>
        </w:rPr>
        <w:t xml:space="preserve"> (Příloha č. </w:t>
      </w:r>
      <w:r w:rsidR="005D0DEC">
        <w:rPr>
          <w:rFonts w:ascii="Times New Roman" w:hAnsi="Times New Roman"/>
          <w:sz w:val="24"/>
          <w:szCs w:val="24"/>
        </w:rPr>
        <w:t>2</w:t>
      </w:r>
      <w:r w:rsidR="00752CAE">
        <w:rPr>
          <w:rFonts w:ascii="Times New Roman" w:hAnsi="Times New Roman"/>
          <w:sz w:val="24"/>
          <w:szCs w:val="24"/>
        </w:rPr>
        <w:t xml:space="preserve">). </w:t>
      </w:r>
      <w:r w:rsidR="00DC3D4D">
        <w:rPr>
          <w:rFonts w:ascii="Times New Roman" w:hAnsi="Times New Roman"/>
          <w:sz w:val="24"/>
          <w:szCs w:val="24"/>
        </w:rPr>
        <w:t>Stále je také možné aktualizovat a upravovat informace v elektronické verzi katalogu</w:t>
      </w:r>
      <w:r w:rsidR="00752CAE">
        <w:rPr>
          <w:rFonts w:ascii="Times New Roman" w:hAnsi="Times New Roman"/>
          <w:sz w:val="24"/>
          <w:szCs w:val="24"/>
        </w:rPr>
        <w:t>.</w:t>
      </w:r>
    </w:p>
    <w:p w:rsidR="00752CAE" w:rsidRDefault="00752CAE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3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DC3D4D" w:rsidRDefault="00DC3D4D" w:rsidP="00DC3D4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Pracovní s</w:t>
      </w:r>
      <w:r w:rsidRPr="00D86F88">
        <w:rPr>
          <w:rFonts w:ascii="Times New Roman" w:hAnsi="Times New Roman"/>
          <w:sz w:val="24"/>
          <w:szCs w:val="24"/>
        </w:rPr>
        <w:t>kupina</w:t>
      </w:r>
      <w:r>
        <w:rPr>
          <w:rFonts w:ascii="Times New Roman" w:hAnsi="Times New Roman"/>
          <w:sz w:val="24"/>
          <w:szCs w:val="24"/>
        </w:rPr>
        <w:t xml:space="preserve"> dotvořila a doplnila chybějící cíle a opatření ve Střednědobém plánu poskytovatelů sociálních služeb</w:t>
      </w:r>
      <w:r w:rsidR="00006D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(Příloha č. 3).</w:t>
      </w:r>
    </w:p>
    <w:p w:rsidR="003E7DAB" w:rsidRDefault="003E7DAB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E7DAB" w:rsidRDefault="003E7DAB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Ad 4)</w:t>
      </w:r>
    </w:p>
    <w:p w:rsidR="00B16E07" w:rsidRDefault="00DC3D4D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 w:rsidR="00B16E0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veřejné setkání v rámci projektu by se mělo uskutečnit </w:t>
      </w:r>
      <w:r w:rsidR="00EE6BF4">
        <w:rPr>
          <w:rFonts w:ascii="Times New Roman" w:hAnsi="Times New Roman"/>
          <w:sz w:val="24"/>
          <w:szCs w:val="24"/>
        </w:rPr>
        <w:t xml:space="preserve">předběžně </w:t>
      </w:r>
      <w:r>
        <w:rPr>
          <w:rFonts w:ascii="Times New Roman" w:hAnsi="Times New Roman"/>
          <w:sz w:val="24"/>
          <w:szCs w:val="24"/>
        </w:rPr>
        <w:t xml:space="preserve">v září. Náplň setkání bude </w:t>
      </w:r>
      <w:r w:rsidR="007578C2">
        <w:rPr>
          <w:rFonts w:ascii="Times New Roman" w:hAnsi="Times New Roman"/>
          <w:sz w:val="24"/>
          <w:szCs w:val="24"/>
        </w:rPr>
        <w:t>naplánována</w:t>
      </w:r>
      <w:r>
        <w:rPr>
          <w:rFonts w:ascii="Times New Roman" w:hAnsi="Times New Roman"/>
          <w:sz w:val="24"/>
          <w:szCs w:val="24"/>
        </w:rPr>
        <w:t xml:space="preserve"> na další pracovní skupině.</w:t>
      </w:r>
      <w:r w:rsidR="00990817">
        <w:rPr>
          <w:rFonts w:ascii="Times New Roman" w:hAnsi="Times New Roman"/>
          <w:sz w:val="24"/>
          <w:szCs w:val="24"/>
        </w:rPr>
        <w:t xml:space="preserve"> Dále v rámci projektu proběhne ještě </w:t>
      </w:r>
      <w:r w:rsidR="00EE6BF4">
        <w:rPr>
          <w:rFonts w:ascii="Times New Roman" w:hAnsi="Times New Roman"/>
          <w:sz w:val="24"/>
          <w:szCs w:val="24"/>
        </w:rPr>
        <w:t>jeden</w:t>
      </w:r>
      <w:r w:rsidR="00990817">
        <w:rPr>
          <w:rFonts w:ascii="Times New Roman" w:hAnsi="Times New Roman"/>
          <w:sz w:val="24"/>
          <w:szCs w:val="24"/>
        </w:rPr>
        <w:t xml:space="preserve"> vzdělávací seminář pro členy pracovních skupin</w:t>
      </w:r>
      <w:r w:rsidR="00EE6BF4">
        <w:rPr>
          <w:rFonts w:ascii="Times New Roman" w:hAnsi="Times New Roman"/>
          <w:sz w:val="24"/>
          <w:szCs w:val="24"/>
        </w:rPr>
        <w:t>, další dva semináře navíc</w:t>
      </w:r>
      <w:r w:rsidR="00990817">
        <w:rPr>
          <w:rFonts w:ascii="Times New Roman" w:hAnsi="Times New Roman"/>
          <w:sz w:val="24"/>
          <w:szCs w:val="24"/>
        </w:rPr>
        <w:t xml:space="preserve"> a seminář pro starosty a zástupce obcí v</w:t>
      </w:r>
      <w:r w:rsidR="00EE6BF4">
        <w:rPr>
          <w:rFonts w:ascii="Times New Roman" w:hAnsi="Times New Roman"/>
          <w:sz w:val="24"/>
          <w:szCs w:val="24"/>
        </w:rPr>
        <w:t> </w:t>
      </w:r>
      <w:r w:rsidR="00990817">
        <w:rPr>
          <w:rFonts w:ascii="Times New Roman" w:hAnsi="Times New Roman"/>
          <w:sz w:val="24"/>
          <w:szCs w:val="24"/>
        </w:rPr>
        <w:t>ORP</w:t>
      </w:r>
      <w:r w:rsidR="00EE6BF4">
        <w:rPr>
          <w:rFonts w:ascii="Times New Roman" w:hAnsi="Times New Roman"/>
          <w:sz w:val="24"/>
          <w:szCs w:val="24"/>
        </w:rPr>
        <w:t xml:space="preserve"> – Finanční rámec sociálních služeb</w:t>
      </w:r>
      <w:r w:rsidR="0099081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16E07" w:rsidRDefault="00B16E07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6E07" w:rsidRPr="00B16E07" w:rsidRDefault="00B16E07" w:rsidP="008C722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16E07">
        <w:rPr>
          <w:rFonts w:ascii="Times New Roman" w:hAnsi="Times New Roman"/>
          <w:b/>
          <w:sz w:val="24"/>
          <w:szCs w:val="24"/>
        </w:rPr>
        <w:t>Ad 5)</w:t>
      </w:r>
    </w:p>
    <w:p w:rsidR="008C7221" w:rsidRPr="00795B58" w:rsidRDefault="008C7221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5B58">
        <w:rPr>
          <w:rFonts w:ascii="Times New Roman" w:hAnsi="Times New Roman"/>
          <w:sz w:val="24"/>
          <w:szCs w:val="24"/>
        </w:rPr>
        <w:t>Termín dalšího jednání Pracovní skupiny pro</w:t>
      </w:r>
      <w:r>
        <w:rPr>
          <w:rFonts w:ascii="Times New Roman" w:hAnsi="Times New Roman"/>
          <w:sz w:val="24"/>
          <w:szCs w:val="24"/>
        </w:rPr>
        <w:t xml:space="preserve"> </w:t>
      </w:r>
      <w:r w:rsidR="00006DA0">
        <w:rPr>
          <w:rFonts w:ascii="Times New Roman" w:hAnsi="Times New Roman"/>
          <w:sz w:val="24"/>
          <w:szCs w:val="24"/>
        </w:rPr>
        <w:t xml:space="preserve">rodinu, děti a mládež </w:t>
      </w:r>
      <w:r w:rsidRPr="00795B58">
        <w:rPr>
          <w:rFonts w:ascii="Times New Roman" w:hAnsi="Times New Roman"/>
          <w:sz w:val="24"/>
          <w:szCs w:val="24"/>
        </w:rPr>
        <w:t xml:space="preserve"> je naplánován na </w:t>
      </w:r>
      <w:r w:rsidR="00DC3D4D">
        <w:rPr>
          <w:rFonts w:ascii="Times New Roman" w:hAnsi="Times New Roman"/>
          <w:sz w:val="24"/>
          <w:szCs w:val="24"/>
        </w:rPr>
        <w:t>1</w:t>
      </w:r>
      <w:r w:rsidR="00A313D6">
        <w:rPr>
          <w:rFonts w:ascii="Times New Roman" w:hAnsi="Times New Roman"/>
          <w:sz w:val="24"/>
          <w:szCs w:val="24"/>
        </w:rPr>
        <w:t>8</w:t>
      </w:r>
      <w:bookmarkStart w:id="0" w:name="_GoBack"/>
      <w:bookmarkEnd w:id="0"/>
      <w:r w:rsidRPr="00795B58">
        <w:rPr>
          <w:rFonts w:ascii="Times New Roman" w:hAnsi="Times New Roman"/>
          <w:sz w:val="24"/>
          <w:szCs w:val="24"/>
        </w:rPr>
        <w:t xml:space="preserve">. </w:t>
      </w:r>
      <w:r w:rsidR="00DC3D4D">
        <w:rPr>
          <w:rFonts w:ascii="Times New Roman" w:hAnsi="Times New Roman"/>
          <w:sz w:val="24"/>
          <w:szCs w:val="24"/>
        </w:rPr>
        <w:t>června</w:t>
      </w:r>
      <w:r w:rsidRPr="00795B58">
        <w:rPr>
          <w:rFonts w:ascii="Times New Roman" w:hAnsi="Times New Roman"/>
          <w:sz w:val="24"/>
          <w:szCs w:val="24"/>
        </w:rPr>
        <w:t xml:space="preserve"> 201</w:t>
      </w:r>
      <w:r w:rsidR="00D86F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v 13:00 hod</w:t>
      </w:r>
      <w:r w:rsidRPr="00795B58">
        <w:rPr>
          <w:rFonts w:ascii="Times New Roman" w:hAnsi="Times New Roman"/>
          <w:sz w:val="24"/>
          <w:szCs w:val="24"/>
        </w:rPr>
        <w:t>.</w:t>
      </w:r>
    </w:p>
    <w:p w:rsidR="00917523" w:rsidRDefault="0091752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56B41" w:rsidRDefault="00556B4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C7221" w:rsidRPr="00795B58" w:rsidRDefault="008C722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F0831" w:rsidRDefault="003B6C96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</w:t>
      </w:r>
      <w:r w:rsidR="00EE6BF4">
        <w:rPr>
          <w:rFonts w:ascii="Times New Roman" w:hAnsi="Times New Roman"/>
          <w:sz w:val="24"/>
          <w:szCs w:val="24"/>
        </w:rPr>
        <w:t>l: Mgr. Alois Černoch</w:t>
      </w:r>
      <w:r>
        <w:rPr>
          <w:rFonts w:ascii="Times New Roman" w:hAnsi="Times New Roman"/>
          <w:sz w:val="24"/>
          <w:szCs w:val="24"/>
        </w:rPr>
        <w:t>, vedoucí PS</w:t>
      </w:r>
    </w:p>
    <w:p w:rsidR="00DA0501" w:rsidRDefault="00DA05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752CAE" w:rsidSect="00D56662">
      <w:headerReference w:type="default" r:id="rId8"/>
      <w:footerReference w:type="default" r:id="rId9"/>
      <w:pgSz w:w="11906" w:h="16838"/>
      <w:pgMar w:top="1565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133" w:rsidRDefault="008C2133" w:rsidP="00151B5D">
      <w:pPr>
        <w:spacing w:after="0" w:line="240" w:lineRule="auto"/>
      </w:pPr>
      <w:r>
        <w:separator/>
      </w:r>
    </w:p>
  </w:endnote>
  <w:endnote w:type="continuationSeparator" w:id="0">
    <w:p w:rsidR="008C2133" w:rsidRDefault="008C2133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6478ED" w:rsidRPr="0038164E" w:rsidRDefault="006478ED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6478ED" w:rsidRPr="00D56662" w:rsidRDefault="006478ED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6478ED" w:rsidRDefault="006478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133" w:rsidRDefault="008C2133" w:rsidP="00151B5D">
      <w:pPr>
        <w:spacing w:after="0" w:line="240" w:lineRule="auto"/>
      </w:pPr>
      <w:r>
        <w:separator/>
      </w:r>
    </w:p>
  </w:footnote>
  <w:footnote w:type="continuationSeparator" w:id="0">
    <w:p w:rsidR="008C2133" w:rsidRDefault="008C2133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8ED" w:rsidRDefault="00F80567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4465955</wp:posOffset>
          </wp:positionH>
          <wp:positionV relativeFrom="paragraph">
            <wp:posOffset>7620</wp:posOffset>
          </wp:positionV>
          <wp:extent cx="317500" cy="353010"/>
          <wp:effectExtent l="0" t="0" r="6350" b="9525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500" cy="353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4878705</wp:posOffset>
          </wp:positionH>
          <wp:positionV relativeFrom="paragraph">
            <wp:posOffset>102870</wp:posOffset>
          </wp:positionV>
          <wp:extent cx="982133" cy="184150"/>
          <wp:effectExtent l="0" t="0" r="889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133" cy="184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78ED"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-151130</wp:posOffset>
          </wp:positionV>
          <wp:extent cx="3346450" cy="693420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450" cy="693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78ED">
      <w:t xml:space="preserve">                                                          </w:t>
    </w:r>
  </w:p>
  <w:p w:rsidR="006478ED" w:rsidRDefault="006478ED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760D8"/>
    <w:multiLevelType w:val="hybridMultilevel"/>
    <w:tmpl w:val="9CA290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C6F99"/>
    <w:multiLevelType w:val="hybridMultilevel"/>
    <w:tmpl w:val="E34ED7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94549"/>
    <w:multiLevelType w:val="hybridMultilevel"/>
    <w:tmpl w:val="35B256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A88"/>
    <w:multiLevelType w:val="hybridMultilevel"/>
    <w:tmpl w:val="457C32E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893DF8"/>
    <w:multiLevelType w:val="hybridMultilevel"/>
    <w:tmpl w:val="F2FEB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56010"/>
    <w:multiLevelType w:val="hybridMultilevel"/>
    <w:tmpl w:val="B35EC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52B62"/>
    <w:multiLevelType w:val="hybridMultilevel"/>
    <w:tmpl w:val="E45C2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76895"/>
    <w:multiLevelType w:val="hybridMultilevel"/>
    <w:tmpl w:val="6002B8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044B"/>
    <w:multiLevelType w:val="hybridMultilevel"/>
    <w:tmpl w:val="6E2E3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E595E"/>
    <w:multiLevelType w:val="hybridMultilevel"/>
    <w:tmpl w:val="2D6255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102D65"/>
    <w:multiLevelType w:val="hybridMultilevel"/>
    <w:tmpl w:val="822C65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C22596"/>
    <w:multiLevelType w:val="hybridMultilevel"/>
    <w:tmpl w:val="378C4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C068B"/>
    <w:multiLevelType w:val="hybridMultilevel"/>
    <w:tmpl w:val="7144A8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8A2DEF"/>
    <w:multiLevelType w:val="hybridMultilevel"/>
    <w:tmpl w:val="C8A04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C6E3E"/>
    <w:multiLevelType w:val="hybridMultilevel"/>
    <w:tmpl w:val="214E0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9328E"/>
    <w:multiLevelType w:val="hybridMultilevel"/>
    <w:tmpl w:val="FBE89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71F01"/>
    <w:multiLevelType w:val="hybridMultilevel"/>
    <w:tmpl w:val="CD7EF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50294"/>
    <w:multiLevelType w:val="hybridMultilevel"/>
    <w:tmpl w:val="900809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F04306"/>
    <w:multiLevelType w:val="hybridMultilevel"/>
    <w:tmpl w:val="FDD6B0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920DA"/>
    <w:multiLevelType w:val="hybridMultilevel"/>
    <w:tmpl w:val="10725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73DD3"/>
    <w:multiLevelType w:val="hybridMultilevel"/>
    <w:tmpl w:val="7E5060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7226FDD"/>
    <w:multiLevelType w:val="hybridMultilevel"/>
    <w:tmpl w:val="A4141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47654"/>
    <w:multiLevelType w:val="hybridMultilevel"/>
    <w:tmpl w:val="26BC7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85371"/>
    <w:multiLevelType w:val="hybridMultilevel"/>
    <w:tmpl w:val="274C0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74633C"/>
    <w:multiLevelType w:val="hybridMultilevel"/>
    <w:tmpl w:val="6C5EC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D7822"/>
    <w:multiLevelType w:val="hybridMultilevel"/>
    <w:tmpl w:val="E0442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ED652D"/>
    <w:multiLevelType w:val="hybridMultilevel"/>
    <w:tmpl w:val="98F68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19"/>
  </w:num>
  <w:num w:numId="5">
    <w:abstractNumId w:val="5"/>
  </w:num>
  <w:num w:numId="6">
    <w:abstractNumId w:val="16"/>
  </w:num>
  <w:num w:numId="7">
    <w:abstractNumId w:val="17"/>
  </w:num>
  <w:num w:numId="8">
    <w:abstractNumId w:val="4"/>
  </w:num>
  <w:num w:numId="9">
    <w:abstractNumId w:val="22"/>
  </w:num>
  <w:num w:numId="10">
    <w:abstractNumId w:val="8"/>
  </w:num>
  <w:num w:numId="11">
    <w:abstractNumId w:val="25"/>
  </w:num>
  <w:num w:numId="12">
    <w:abstractNumId w:val="26"/>
  </w:num>
  <w:num w:numId="13">
    <w:abstractNumId w:val="24"/>
  </w:num>
  <w:num w:numId="14">
    <w:abstractNumId w:val="6"/>
  </w:num>
  <w:num w:numId="15">
    <w:abstractNumId w:val="13"/>
  </w:num>
  <w:num w:numId="16">
    <w:abstractNumId w:val="14"/>
  </w:num>
  <w:num w:numId="17">
    <w:abstractNumId w:val="11"/>
  </w:num>
  <w:num w:numId="18">
    <w:abstractNumId w:val="12"/>
  </w:num>
  <w:num w:numId="19">
    <w:abstractNumId w:val="21"/>
  </w:num>
  <w:num w:numId="20">
    <w:abstractNumId w:val="20"/>
  </w:num>
  <w:num w:numId="21">
    <w:abstractNumId w:val="9"/>
  </w:num>
  <w:num w:numId="22">
    <w:abstractNumId w:val="3"/>
  </w:num>
  <w:num w:numId="23">
    <w:abstractNumId w:val="18"/>
  </w:num>
  <w:num w:numId="24">
    <w:abstractNumId w:val="10"/>
  </w:num>
  <w:num w:numId="25">
    <w:abstractNumId w:val="0"/>
  </w:num>
  <w:num w:numId="26">
    <w:abstractNumId w:val="2"/>
  </w:num>
  <w:num w:numId="27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06DA0"/>
    <w:rsid w:val="000158E5"/>
    <w:rsid w:val="00075F03"/>
    <w:rsid w:val="000D48B0"/>
    <w:rsid w:val="000D64D8"/>
    <w:rsid w:val="00107198"/>
    <w:rsid w:val="001251A6"/>
    <w:rsid w:val="00151B5D"/>
    <w:rsid w:val="0018212D"/>
    <w:rsid w:val="001B6C6A"/>
    <w:rsid w:val="001D227C"/>
    <w:rsid w:val="001E7E76"/>
    <w:rsid w:val="00203B38"/>
    <w:rsid w:val="00211445"/>
    <w:rsid w:val="00220C51"/>
    <w:rsid w:val="002407AD"/>
    <w:rsid w:val="00246986"/>
    <w:rsid w:val="0025746D"/>
    <w:rsid w:val="002632D1"/>
    <w:rsid w:val="00267887"/>
    <w:rsid w:val="00276E06"/>
    <w:rsid w:val="00286224"/>
    <w:rsid w:val="0028699F"/>
    <w:rsid w:val="002D09DA"/>
    <w:rsid w:val="002E67CB"/>
    <w:rsid w:val="002F6182"/>
    <w:rsid w:val="00300F4F"/>
    <w:rsid w:val="003044AE"/>
    <w:rsid w:val="003049A0"/>
    <w:rsid w:val="003107EA"/>
    <w:rsid w:val="00332BC9"/>
    <w:rsid w:val="00332EF9"/>
    <w:rsid w:val="00340E08"/>
    <w:rsid w:val="00341BB2"/>
    <w:rsid w:val="003B28B6"/>
    <w:rsid w:val="003B6C96"/>
    <w:rsid w:val="003C1F63"/>
    <w:rsid w:val="003E5D02"/>
    <w:rsid w:val="003E7DAB"/>
    <w:rsid w:val="003F2D94"/>
    <w:rsid w:val="003F6279"/>
    <w:rsid w:val="00401E60"/>
    <w:rsid w:val="0040647A"/>
    <w:rsid w:val="00407370"/>
    <w:rsid w:val="00455024"/>
    <w:rsid w:val="004823AC"/>
    <w:rsid w:val="004823B7"/>
    <w:rsid w:val="0048316B"/>
    <w:rsid w:val="00483D03"/>
    <w:rsid w:val="00493D35"/>
    <w:rsid w:val="004C2626"/>
    <w:rsid w:val="004D35E1"/>
    <w:rsid w:val="004E03BE"/>
    <w:rsid w:val="004E684C"/>
    <w:rsid w:val="004F6D51"/>
    <w:rsid w:val="00524C26"/>
    <w:rsid w:val="00543047"/>
    <w:rsid w:val="00556B41"/>
    <w:rsid w:val="00586489"/>
    <w:rsid w:val="005B645B"/>
    <w:rsid w:val="005D0DEC"/>
    <w:rsid w:val="005D74D3"/>
    <w:rsid w:val="005E10C9"/>
    <w:rsid w:val="005F1240"/>
    <w:rsid w:val="00607596"/>
    <w:rsid w:val="00625E6E"/>
    <w:rsid w:val="0064391B"/>
    <w:rsid w:val="006478ED"/>
    <w:rsid w:val="00676709"/>
    <w:rsid w:val="006B249B"/>
    <w:rsid w:val="006B4212"/>
    <w:rsid w:val="006F4092"/>
    <w:rsid w:val="00704FD5"/>
    <w:rsid w:val="00711BB1"/>
    <w:rsid w:val="007155D4"/>
    <w:rsid w:val="007336D1"/>
    <w:rsid w:val="00735278"/>
    <w:rsid w:val="00752CAE"/>
    <w:rsid w:val="007578C2"/>
    <w:rsid w:val="00761DB4"/>
    <w:rsid w:val="0076772D"/>
    <w:rsid w:val="0078423C"/>
    <w:rsid w:val="00795B58"/>
    <w:rsid w:val="007C3182"/>
    <w:rsid w:val="007C7823"/>
    <w:rsid w:val="007F4E02"/>
    <w:rsid w:val="00857763"/>
    <w:rsid w:val="00874B1D"/>
    <w:rsid w:val="00890656"/>
    <w:rsid w:val="008A70ED"/>
    <w:rsid w:val="008C2133"/>
    <w:rsid w:val="008C7221"/>
    <w:rsid w:val="008D122D"/>
    <w:rsid w:val="008F3A4F"/>
    <w:rsid w:val="009104B1"/>
    <w:rsid w:val="00917523"/>
    <w:rsid w:val="00920340"/>
    <w:rsid w:val="0094119E"/>
    <w:rsid w:val="00944858"/>
    <w:rsid w:val="00990817"/>
    <w:rsid w:val="009A1F7D"/>
    <w:rsid w:val="009B0F1F"/>
    <w:rsid w:val="009D183E"/>
    <w:rsid w:val="00A313D6"/>
    <w:rsid w:val="00A335E7"/>
    <w:rsid w:val="00A53CAC"/>
    <w:rsid w:val="00A575BD"/>
    <w:rsid w:val="00A84068"/>
    <w:rsid w:val="00A914EF"/>
    <w:rsid w:val="00AA5A1B"/>
    <w:rsid w:val="00AA5A9F"/>
    <w:rsid w:val="00AC4C50"/>
    <w:rsid w:val="00AD651D"/>
    <w:rsid w:val="00AE1011"/>
    <w:rsid w:val="00AF0831"/>
    <w:rsid w:val="00B16E07"/>
    <w:rsid w:val="00B20829"/>
    <w:rsid w:val="00B31D4D"/>
    <w:rsid w:val="00B4133E"/>
    <w:rsid w:val="00BA51A0"/>
    <w:rsid w:val="00BC2CDC"/>
    <w:rsid w:val="00BD2579"/>
    <w:rsid w:val="00C06FE9"/>
    <w:rsid w:val="00C209D2"/>
    <w:rsid w:val="00C32DC0"/>
    <w:rsid w:val="00C50E23"/>
    <w:rsid w:val="00C56A81"/>
    <w:rsid w:val="00C6543E"/>
    <w:rsid w:val="00C66348"/>
    <w:rsid w:val="00C81F52"/>
    <w:rsid w:val="00C866A4"/>
    <w:rsid w:val="00C874B3"/>
    <w:rsid w:val="00C96661"/>
    <w:rsid w:val="00C97778"/>
    <w:rsid w:val="00CD3A72"/>
    <w:rsid w:val="00CD46A3"/>
    <w:rsid w:val="00CE6358"/>
    <w:rsid w:val="00CF32AE"/>
    <w:rsid w:val="00D02057"/>
    <w:rsid w:val="00D02533"/>
    <w:rsid w:val="00D03127"/>
    <w:rsid w:val="00D4560E"/>
    <w:rsid w:val="00D45BE0"/>
    <w:rsid w:val="00D517E6"/>
    <w:rsid w:val="00D56662"/>
    <w:rsid w:val="00D713FE"/>
    <w:rsid w:val="00D83037"/>
    <w:rsid w:val="00D86F88"/>
    <w:rsid w:val="00DA0501"/>
    <w:rsid w:val="00DC3D4D"/>
    <w:rsid w:val="00E13A63"/>
    <w:rsid w:val="00E32AC6"/>
    <w:rsid w:val="00E96A49"/>
    <w:rsid w:val="00EA29A2"/>
    <w:rsid w:val="00EE0177"/>
    <w:rsid w:val="00EE6BF4"/>
    <w:rsid w:val="00F146C9"/>
    <w:rsid w:val="00F17B74"/>
    <w:rsid w:val="00F72936"/>
    <w:rsid w:val="00F80567"/>
    <w:rsid w:val="00FB339D"/>
    <w:rsid w:val="00FC3A03"/>
    <w:rsid w:val="00FE55AC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2A894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semiHidden/>
    <w:unhideWhenUsed/>
    <w:qFormat/>
    <w:rsid w:val="00752C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aliases w:val="CpKP3"/>
    <w:basedOn w:val="Normln"/>
    <w:next w:val="Normln"/>
    <w:link w:val="Nadpis3Char"/>
    <w:uiPriority w:val="9"/>
    <w:semiHidden/>
    <w:unhideWhenUsed/>
    <w:qFormat/>
    <w:rsid w:val="00711BB1"/>
    <w:pPr>
      <w:pBdr>
        <w:top w:val="single" w:sz="6" w:space="2" w:color="1F497D"/>
      </w:pBdr>
      <w:spacing w:before="300" w:after="180"/>
      <w:outlineLvl w:val="2"/>
    </w:pPr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Nadpis3Char">
    <w:name w:val="Nadpis 3 Char"/>
    <w:aliases w:val="CpKP3 Char"/>
    <w:basedOn w:val="Standardnpsmoodstavce"/>
    <w:link w:val="Nadpis3"/>
    <w:uiPriority w:val="9"/>
    <w:semiHidden/>
    <w:rsid w:val="00711BB1"/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52CA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52C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2CAE"/>
    <w:pPr>
      <w:spacing w:after="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2C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2C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2CAE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752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52CAE"/>
    <w:rPr>
      <w:b/>
      <w:bCs/>
    </w:rPr>
  </w:style>
  <w:style w:type="table" w:customStyle="1" w:styleId="Mkatabulky1">
    <w:name w:val="Mřížka tabulky1"/>
    <w:basedOn w:val="Normlntabulka"/>
    <w:next w:val="Mkatabulky"/>
    <w:uiPriority w:val="59"/>
    <w:rsid w:val="00752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752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61780-1A55-4F77-ADEC-F8F6EBFA2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cp:lastPrinted>2018-11-19T11:38:00Z</cp:lastPrinted>
  <dcterms:created xsi:type="dcterms:W3CDTF">2019-04-23T09:56:00Z</dcterms:created>
  <dcterms:modified xsi:type="dcterms:W3CDTF">2019-04-23T09:56:00Z</dcterms:modified>
</cp:coreProperties>
</file>