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CFF" w:rsidRDefault="00A21CFF" w:rsidP="00A21CFF">
      <w:pPr>
        <w:pStyle w:val="Nadpis3"/>
      </w:pPr>
      <w:bookmarkStart w:id="0" w:name="_GoBack"/>
      <w:bookmarkEnd w:id="0"/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862"/>
      </w:tblGrid>
      <w:tr w:rsidR="00A21CFF" w:rsidRPr="0005559D" w:rsidTr="0005559D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A21CFF" w:rsidRPr="0005559D" w:rsidRDefault="00A21CFF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E80E33" w:rsidRDefault="00E80E33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MÍSTNÍ POPLATEK </w:t>
            </w:r>
          </w:p>
          <w:p w:rsidR="00A21CFF" w:rsidRPr="0005559D" w:rsidRDefault="00E80E33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ZA UŽÍVÁNÍ VEŘEJNÉHO PROSTRANSTVÍ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9C4683" w:rsidRPr="009605D0" w:rsidRDefault="00E80E33" w:rsidP="00571E6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605D0">
              <w:rPr>
                <w:rFonts w:ascii="Arial Narrow" w:hAnsi="Arial Narrow"/>
                <w:sz w:val="22"/>
                <w:szCs w:val="22"/>
              </w:rPr>
              <w:t xml:space="preserve">Veřejným prostranstvím jsou všechna náměstí, ulice, tržiště, chodníky, veřejná zeleň, parky a další prostory přístupné každému bez omezení, tedy sloužící obecnému užívání, a to bez ohledu na vlastnictví. </w:t>
            </w:r>
          </w:p>
          <w:p w:rsidR="00E80E33" w:rsidRDefault="003022C9" w:rsidP="00571E6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605D0">
              <w:rPr>
                <w:rFonts w:ascii="Arial Narrow" w:hAnsi="Arial Narrow"/>
                <w:sz w:val="22"/>
                <w:szCs w:val="22"/>
              </w:rPr>
              <w:t>Seznam veřejných prostranství, která podléhají místnímu poplatku za užívání veřejného prostranství</w:t>
            </w:r>
            <w:r w:rsidR="005D7720" w:rsidRPr="009605D0">
              <w:rPr>
                <w:rFonts w:ascii="Arial Narrow" w:hAnsi="Arial Narrow"/>
                <w:sz w:val="22"/>
                <w:szCs w:val="22"/>
              </w:rPr>
              <w:t>, je</w:t>
            </w:r>
            <w:r w:rsidR="009C4683" w:rsidRPr="009605D0">
              <w:rPr>
                <w:rFonts w:ascii="Arial Narrow" w:hAnsi="Arial Narrow"/>
                <w:sz w:val="22"/>
                <w:szCs w:val="22"/>
              </w:rPr>
              <w:t xml:space="preserve"> uveden v příloze č. 1</w:t>
            </w:r>
            <w:r w:rsidRPr="009605D0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632294" w:rsidRPr="009605D0">
              <w:rPr>
                <w:rFonts w:ascii="Arial Narrow" w:hAnsi="Arial Narrow"/>
                <w:sz w:val="22"/>
                <w:szCs w:val="22"/>
              </w:rPr>
              <w:t>o</w:t>
            </w:r>
            <w:r w:rsidR="008D0F55" w:rsidRPr="009605D0">
              <w:rPr>
                <w:rFonts w:ascii="Arial Narrow" w:hAnsi="Arial Narrow"/>
                <w:sz w:val="22"/>
                <w:szCs w:val="22"/>
              </w:rPr>
              <w:t xml:space="preserve">becně závazné vyhlášky č. </w:t>
            </w:r>
            <w:r w:rsidR="00987D8D">
              <w:rPr>
                <w:rFonts w:ascii="Arial Narrow" w:hAnsi="Arial Narrow"/>
                <w:sz w:val="22"/>
                <w:szCs w:val="22"/>
              </w:rPr>
              <w:t xml:space="preserve">6/2019 </w:t>
            </w:r>
            <w:r w:rsidR="00191734" w:rsidRPr="009605D0">
              <w:rPr>
                <w:rFonts w:ascii="Arial Narrow" w:hAnsi="Arial Narrow"/>
                <w:sz w:val="22"/>
                <w:szCs w:val="22"/>
              </w:rPr>
              <w:t>o místní</w:t>
            </w:r>
            <w:r w:rsidR="00987D8D">
              <w:rPr>
                <w:rFonts w:ascii="Arial Narrow" w:hAnsi="Arial Narrow"/>
                <w:sz w:val="22"/>
                <w:szCs w:val="22"/>
              </w:rPr>
              <w:t>m</w:t>
            </w:r>
            <w:r w:rsidR="00191734" w:rsidRPr="009605D0">
              <w:rPr>
                <w:rFonts w:ascii="Arial Narrow" w:hAnsi="Arial Narrow"/>
                <w:sz w:val="22"/>
                <w:szCs w:val="22"/>
              </w:rPr>
              <w:t xml:space="preserve"> poplat</w:t>
            </w:r>
            <w:r w:rsidR="00987D8D">
              <w:rPr>
                <w:rFonts w:ascii="Arial Narrow" w:hAnsi="Arial Narrow"/>
                <w:sz w:val="22"/>
                <w:szCs w:val="22"/>
              </w:rPr>
              <w:t>ku za užívání veřejného prostranství</w:t>
            </w:r>
            <w:r w:rsidR="00632294" w:rsidRPr="009605D0"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571E62" w:rsidRPr="009605D0" w:rsidRDefault="00571E62" w:rsidP="00571E6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A21CFF" w:rsidRDefault="009C4683" w:rsidP="00C62CB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C46D2">
              <w:rPr>
                <w:rFonts w:ascii="Arial Narrow" w:hAnsi="Arial Narrow"/>
                <w:sz w:val="22"/>
                <w:szCs w:val="22"/>
              </w:rPr>
              <w:t>Každá fyzická nebo právnická osoba, která zvláštním způsobem veřejné prostranství užívá, popř. oprávněný zástupce.</w:t>
            </w:r>
          </w:p>
          <w:p w:rsidR="00571E62" w:rsidRPr="00BC46D2" w:rsidRDefault="00571E62" w:rsidP="00A21CF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61CF3" w:rsidP="00B22586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lze věc vyřídit </w:t>
            </w:r>
          </w:p>
        </w:tc>
        <w:tc>
          <w:tcPr>
            <w:tcW w:w="4862" w:type="dxa"/>
          </w:tcPr>
          <w:p w:rsidR="00F81060" w:rsidRDefault="00E5440C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Městský úřad Šternberk, 785 01 Šternberk, </w:t>
            </w:r>
            <w:r w:rsidR="0005182F" w:rsidRPr="00CC6EFB">
              <w:rPr>
                <w:rFonts w:ascii="Arial Narrow" w:hAnsi="Arial Narrow"/>
                <w:sz w:val="22"/>
                <w:szCs w:val="22"/>
              </w:rPr>
              <w:t xml:space="preserve">Odbor </w:t>
            </w:r>
            <w:r w:rsidR="00FE21D6">
              <w:rPr>
                <w:rFonts w:ascii="Arial Narrow" w:hAnsi="Arial Narrow"/>
                <w:sz w:val="22"/>
                <w:szCs w:val="22"/>
              </w:rPr>
              <w:t>investic a veřejných zakázek</w:t>
            </w:r>
            <w:r w:rsidR="0005182F" w:rsidRPr="00CC6EFB">
              <w:rPr>
                <w:rFonts w:ascii="Arial Narrow" w:hAnsi="Arial Narrow"/>
                <w:sz w:val="22"/>
                <w:szCs w:val="22"/>
              </w:rPr>
              <w:t>, Hlavní náměstí 16, 1. patro,</w:t>
            </w:r>
          </w:p>
          <w:p w:rsidR="000E3DED" w:rsidRDefault="0005182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CC6EFB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965F06" w:rsidRDefault="0005182F" w:rsidP="00965F06">
            <w:pPr>
              <w:rPr>
                <w:rFonts w:ascii="Arial Narrow" w:hAnsi="Arial Narrow"/>
                <w:sz w:val="22"/>
                <w:szCs w:val="22"/>
              </w:rPr>
            </w:pPr>
            <w:r w:rsidRPr="00CC6EFB">
              <w:rPr>
                <w:rFonts w:ascii="Arial Narrow" w:hAnsi="Arial Narrow"/>
                <w:sz w:val="22"/>
                <w:szCs w:val="22"/>
              </w:rPr>
              <w:t>po</w:t>
            </w:r>
            <w:r w:rsidR="00FE21D6">
              <w:rPr>
                <w:rFonts w:ascii="Arial Narrow" w:hAnsi="Arial Narrow"/>
                <w:sz w:val="22"/>
                <w:szCs w:val="22"/>
              </w:rPr>
              <w:t>n</w:t>
            </w:r>
            <w:r w:rsidRPr="00CC6EFB">
              <w:rPr>
                <w:rFonts w:ascii="Arial Narrow" w:hAnsi="Arial Narrow"/>
                <w:sz w:val="22"/>
                <w:szCs w:val="22"/>
              </w:rPr>
              <w:t>dělí a střed</w:t>
            </w:r>
            <w:r w:rsidR="00F81060">
              <w:rPr>
                <w:rFonts w:ascii="Arial Narrow" w:hAnsi="Arial Narrow"/>
                <w:sz w:val="22"/>
                <w:szCs w:val="22"/>
              </w:rPr>
              <w:t>a</w:t>
            </w:r>
            <w:r w:rsidR="00571E62">
              <w:rPr>
                <w:rFonts w:ascii="Arial Narrow" w:hAnsi="Arial Narrow"/>
                <w:sz w:val="22"/>
                <w:szCs w:val="22"/>
              </w:rPr>
              <w:t>:</w:t>
            </w:r>
            <w:r w:rsidR="00FE21D6">
              <w:rPr>
                <w:rFonts w:ascii="Arial Narrow" w:hAnsi="Arial Narrow"/>
                <w:sz w:val="22"/>
                <w:szCs w:val="22"/>
              </w:rPr>
              <w:t xml:space="preserve"> 8:00 - 11:30, 12:30 - 17:00,</w:t>
            </w:r>
            <w:r>
              <w:rPr>
                <w:rFonts w:ascii="Arial Narrow" w:hAnsi="Arial Narrow"/>
                <w:sz w:val="22"/>
                <w:szCs w:val="22"/>
              </w:rPr>
              <w:br/>
            </w:r>
            <w:r w:rsidR="00965F06">
              <w:rPr>
                <w:rFonts w:ascii="Arial Narrow" w:hAnsi="Arial Narrow"/>
                <w:sz w:val="22"/>
                <w:szCs w:val="22"/>
              </w:rPr>
              <w:t>ostatní dny po předchozí domluvě</w:t>
            </w:r>
          </w:p>
          <w:p w:rsidR="00F81060" w:rsidRDefault="00F81060" w:rsidP="00A21CFF">
            <w:pPr>
              <w:rPr>
                <w:rFonts w:ascii="Arial Narrow" w:hAnsi="Arial Narrow"/>
                <w:sz w:val="22"/>
                <w:szCs w:val="22"/>
              </w:rPr>
            </w:pPr>
          </w:p>
          <w:p w:rsidR="00571E62" w:rsidRDefault="00E5440C" w:rsidP="00F8106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referent: </w:t>
            </w:r>
            <w:r w:rsidR="00F81060" w:rsidRPr="00CC6EFB">
              <w:rPr>
                <w:rFonts w:ascii="Arial Narrow" w:hAnsi="Arial Narrow"/>
                <w:sz w:val="22"/>
                <w:szCs w:val="22"/>
              </w:rPr>
              <w:t xml:space="preserve">Jiří Kummer, tel: 585086230, </w:t>
            </w:r>
          </w:p>
          <w:p w:rsidR="00ED786E" w:rsidRDefault="00F81060" w:rsidP="00F81060">
            <w:pPr>
              <w:rPr>
                <w:rFonts w:ascii="Arial Narrow" w:hAnsi="Arial Narrow"/>
                <w:color w:val="365F91"/>
                <w:sz w:val="22"/>
                <w:szCs w:val="22"/>
                <w:u w:val="single"/>
              </w:rPr>
            </w:pPr>
            <w:r w:rsidRPr="00CC6EFB">
              <w:rPr>
                <w:rFonts w:ascii="Arial Narrow" w:hAnsi="Arial Narrow"/>
                <w:sz w:val="22"/>
                <w:szCs w:val="22"/>
              </w:rPr>
              <w:t xml:space="preserve">e-mail: </w:t>
            </w:r>
            <w:r w:rsidR="00CC04D4" w:rsidRPr="004B5702">
              <w:rPr>
                <w:rFonts w:ascii="Arial Narrow" w:hAnsi="Arial Narrow"/>
                <w:sz w:val="22"/>
                <w:szCs w:val="22"/>
              </w:rPr>
              <w:t>kummer@sternberk.cz</w:t>
            </w:r>
            <w:r w:rsidR="00CC04D4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CC04D4" w:rsidRPr="00B1399B">
              <w:rPr>
                <w:rFonts w:ascii="Arial Narrow" w:hAnsi="Arial Narrow"/>
                <w:color w:val="FF0000"/>
                <w:sz w:val="22"/>
                <w:szCs w:val="22"/>
              </w:rPr>
              <w:t xml:space="preserve"> </w:t>
            </w:r>
          </w:p>
          <w:p w:rsidR="00571E62" w:rsidRPr="0005559D" w:rsidRDefault="00571E62" w:rsidP="00F81060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ED786E" w:rsidRDefault="0005182F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Style w:val="Siln"/>
                <w:rFonts w:ascii="Arial Narrow" w:hAnsi="Arial Narrow"/>
                <w:b w:val="0"/>
                <w:sz w:val="22"/>
                <w:szCs w:val="22"/>
              </w:rPr>
              <w:t>-</w:t>
            </w:r>
            <w:r w:rsidRPr="002A7956">
              <w:rPr>
                <w:rStyle w:val="Siln"/>
                <w:rFonts w:ascii="Arial Narrow" w:hAnsi="Arial Narrow"/>
                <w:sz w:val="22"/>
                <w:szCs w:val="22"/>
              </w:rPr>
              <w:t xml:space="preserve"> </w:t>
            </w:r>
            <w:r w:rsidRPr="002A7956">
              <w:rPr>
                <w:rFonts w:ascii="Arial Narrow" w:hAnsi="Arial Narrow"/>
                <w:sz w:val="22"/>
                <w:szCs w:val="22"/>
              </w:rPr>
              <w:t>doklad totožnosti (občanský průkaz, pas)</w:t>
            </w:r>
          </w:p>
          <w:p w:rsidR="00144584" w:rsidRDefault="004C5F68" w:rsidP="0075770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- </w:t>
            </w:r>
            <w:r w:rsidRPr="000E3DED">
              <w:rPr>
                <w:rFonts w:ascii="Arial Narrow" w:hAnsi="Arial Narrow"/>
                <w:sz w:val="22"/>
                <w:szCs w:val="22"/>
              </w:rPr>
              <w:t xml:space="preserve">souhlas s užíváním veřejného prostranství (vydá odbor </w:t>
            </w:r>
            <w:r w:rsidR="00A92EDE">
              <w:rPr>
                <w:rFonts w:ascii="Arial Narrow" w:hAnsi="Arial Narrow"/>
                <w:sz w:val="22"/>
                <w:szCs w:val="22"/>
              </w:rPr>
              <w:t>investic a veřejných zakázek</w:t>
            </w:r>
            <w:r w:rsidRPr="000E3DED">
              <w:rPr>
                <w:rFonts w:ascii="Arial Narrow" w:hAnsi="Arial Narrow"/>
                <w:sz w:val="22"/>
                <w:szCs w:val="22"/>
              </w:rPr>
              <w:t>)</w:t>
            </w:r>
          </w:p>
          <w:p w:rsidR="00571E62" w:rsidRPr="00C434A5" w:rsidRDefault="00571E62" w:rsidP="00757700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3A0E4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ED786E" w:rsidRDefault="00ED786E" w:rsidP="00C62CB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E3DED">
              <w:rPr>
                <w:rFonts w:ascii="Arial Narrow" w:hAnsi="Arial Narrow"/>
                <w:sz w:val="22"/>
                <w:szCs w:val="22"/>
              </w:rPr>
              <w:t>Ohlášení k místnímu poplatku za užívání veřejného prostranství</w:t>
            </w:r>
          </w:p>
          <w:p w:rsidR="00571E62" w:rsidRPr="00ED786E" w:rsidRDefault="00571E62" w:rsidP="00A21CF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ED786E" w:rsidRDefault="00ED786E" w:rsidP="00ED786E">
            <w:pPr>
              <w:rPr>
                <w:rFonts w:ascii="Arial Narrow" w:hAnsi="Arial Narrow"/>
                <w:sz w:val="22"/>
                <w:szCs w:val="22"/>
              </w:rPr>
            </w:pPr>
            <w:r w:rsidRPr="007D0BCF">
              <w:rPr>
                <w:rFonts w:ascii="Arial Narrow" w:hAnsi="Arial Narrow"/>
                <w:b/>
                <w:sz w:val="22"/>
                <w:szCs w:val="22"/>
              </w:rPr>
              <w:t>Místní poplat</w:t>
            </w:r>
            <w:r w:rsidR="005D7720">
              <w:rPr>
                <w:rFonts w:ascii="Arial Narrow" w:hAnsi="Arial Narrow"/>
                <w:b/>
                <w:sz w:val="22"/>
                <w:szCs w:val="22"/>
              </w:rPr>
              <w:t>ek</w:t>
            </w:r>
            <w:r w:rsidRPr="007D0BCF">
              <w:rPr>
                <w:rFonts w:ascii="Arial Narrow" w:hAnsi="Arial Narrow"/>
                <w:sz w:val="22"/>
                <w:szCs w:val="22"/>
              </w:rPr>
              <w:t> - vybír</w:t>
            </w:r>
            <w:r w:rsidR="005D7720">
              <w:rPr>
                <w:rFonts w:ascii="Arial Narrow" w:hAnsi="Arial Narrow"/>
                <w:sz w:val="22"/>
                <w:szCs w:val="22"/>
              </w:rPr>
              <w:t>á</w:t>
            </w:r>
            <w:r w:rsidRPr="007D0BC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5182F">
              <w:rPr>
                <w:rFonts w:ascii="Arial Narrow" w:hAnsi="Arial Narrow"/>
                <w:sz w:val="22"/>
                <w:szCs w:val="22"/>
              </w:rPr>
              <w:t xml:space="preserve">se </w:t>
            </w:r>
            <w:r w:rsidR="008470AF">
              <w:rPr>
                <w:rFonts w:ascii="Arial Narrow" w:hAnsi="Arial Narrow"/>
                <w:sz w:val="22"/>
                <w:szCs w:val="22"/>
              </w:rPr>
              <w:t>po</w:t>
            </w:r>
            <w:r w:rsidRPr="007D0BCF">
              <w:rPr>
                <w:rFonts w:ascii="Arial Narrow" w:hAnsi="Arial Narrow"/>
                <w:sz w:val="22"/>
                <w:szCs w:val="22"/>
              </w:rPr>
              <w:t>dle obecně závazné vyhlášky města Šternberka č.</w:t>
            </w:r>
            <w:r w:rsidR="00987D8D">
              <w:rPr>
                <w:rFonts w:ascii="Arial Narrow" w:hAnsi="Arial Narrow"/>
                <w:sz w:val="22"/>
                <w:szCs w:val="22"/>
              </w:rPr>
              <w:t xml:space="preserve"> 6/2019, o místním poplatku za užívání veřejného prostranství</w:t>
            </w:r>
            <w:r w:rsidR="009E69A5" w:rsidRPr="009605D0"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4B5702" w:rsidRPr="009605D0" w:rsidRDefault="004B5702" w:rsidP="00ED786E">
            <w:pPr>
              <w:rPr>
                <w:rFonts w:ascii="Arial Narrow" w:hAnsi="Arial Narrow"/>
                <w:sz w:val="22"/>
                <w:szCs w:val="22"/>
              </w:rPr>
            </w:pPr>
          </w:p>
          <w:p w:rsidR="00ED786E" w:rsidRPr="007D0BCF" w:rsidRDefault="005D7720" w:rsidP="00ED786E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Poplatek</w:t>
            </w:r>
            <w:r w:rsidR="00ED786E" w:rsidRPr="007D0BCF">
              <w:rPr>
                <w:rFonts w:ascii="Arial Narrow" w:hAnsi="Arial Narrow"/>
                <w:sz w:val="22"/>
                <w:szCs w:val="22"/>
              </w:rPr>
              <w:t xml:space="preserve"> lze uhradit </w:t>
            </w:r>
          </w:p>
          <w:p w:rsidR="00571E62" w:rsidRDefault="00ED786E" w:rsidP="00ED786E">
            <w:pPr>
              <w:rPr>
                <w:rFonts w:ascii="Arial Narrow" w:hAnsi="Arial Narrow"/>
                <w:sz w:val="22"/>
                <w:szCs w:val="22"/>
              </w:rPr>
            </w:pPr>
            <w:r w:rsidRPr="007D0BCF">
              <w:rPr>
                <w:rFonts w:ascii="Arial Narrow" w:hAnsi="Arial Narrow"/>
                <w:sz w:val="22"/>
                <w:szCs w:val="22"/>
              </w:rPr>
              <w:t xml:space="preserve">- hotově v pokladně (ul. Opavská 1, Šternberk), </w:t>
            </w:r>
            <w:r w:rsidRPr="007D0BCF">
              <w:rPr>
                <w:rFonts w:ascii="Arial Narrow" w:hAnsi="Arial Narrow"/>
                <w:sz w:val="22"/>
                <w:szCs w:val="22"/>
              </w:rPr>
              <w:br/>
              <w:t xml:space="preserve">- převodem nebo poštovní poukázkou na účet města </w:t>
            </w:r>
            <w:r w:rsidR="00571E62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ED786E" w:rsidRDefault="00571E62" w:rsidP="00ED786E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ED786E" w:rsidRPr="007D0BCF">
              <w:rPr>
                <w:rFonts w:ascii="Arial Narrow" w:hAnsi="Arial Narrow"/>
                <w:sz w:val="22"/>
                <w:szCs w:val="22"/>
              </w:rPr>
              <w:t>Šternberka vedeného u České spořitelny, a.s., </w:t>
            </w:r>
          </w:p>
          <w:p w:rsidR="00571E62" w:rsidRDefault="00571E62" w:rsidP="004E23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ED786E" w:rsidRPr="007D0BCF">
              <w:rPr>
                <w:rFonts w:ascii="Arial Narrow" w:hAnsi="Arial Narrow"/>
                <w:sz w:val="22"/>
                <w:szCs w:val="22"/>
              </w:rPr>
              <w:t xml:space="preserve">č. ú. 19-1801688399/0800, VS </w:t>
            </w:r>
            <w:r w:rsidR="004B5702">
              <w:rPr>
                <w:rFonts w:ascii="Arial Narrow" w:hAnsi="Arial Narrow"/>
                <w:sz w:val="22"/>
                <w:szCs w:val="22"/>
              </w:rPr>
              <w:t>1</w:t>
            </w:r>
            <w:r w:rsidR="00ED786E" w:rsidRPr="007D0BCF">
              <w:rPr>
                <w:rFonts w:ascii="Arial Narrow" w:hAnsi="Arial Narrow"/>
                <w:sz w:val="22"/>
                <w:szCs w:val="22"/>
              </w:rPr>
              <w:t>00</w:t>
            </w:r>
            <w:r w:rsidR="008D0F55">
              <w:rPr>
                <w:rFonts w:ascii="Arial Narrow" w:hAnsi="Arial Narrow"/>
                <w:sz w:val="22"/>
                <w:szCs w:val="22"/>
              </w:rPr>
              <w:t>2</w:t>
            </w:r>
            <w:r w:rsidR="00ED786E" w:rsidRPr="007D0BCF">
              <w:rPr>
                <w:rFonts w:ascii="Arial Narrow" w:hAnsi="Arial Narrow"/>
                <w:sz w:val="22"/>
                <w:szCs w:val="22"/>
              </w:rPr>
              <w:t>+č.poplatníka </w:t>
            </w:r>
            <w:r w:rsidR="00471069">
              <w:rPr>
                <w:rFonts w:ascii="Arial Narrow" w:hAnsi="Arial Narrow"/>
                <w:sz w:val="22"/>
                <w:szCs w:val="22"/>
              </w:rPr>
              <w:t xml:space="preserve">(přidělí </w:t>
            </w:r>
            <w:r w:rsidR="00471069" w:rsidRPr="009605D0">
              <w:rPr>
                <w:rFonts w:ascii="Arial Narrow" w:hAnsi="Arial Narrow"/>
                <w:sz w:val="22"/>
                <w:szCs w:val="22"/>
              </w:rPr>
              <w:t xml:space="preserve">odbor </w:t>
            </w:r>
            <w:r w:rsidR="00FE21D6">
              <w:rPr>
                <w:rFonts w:ascii="Arial Narrow" w:hAnsi="Arial Narrow"/>
                <w:sz w:val="22"/>
                <w:szCs w:val="22"/>
              </w:rPr>
              <w:t xml:space="preserve">investic a veřejných 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21CFF" w:rsidRDefault="00571E62" w:rsidP="004E23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FE21D6">
              <w:rPr>
                <w:rFonts w:ascii="Arial Narrow" w:hAnsi="Arial Narrow"/>
                <w:sz w:val="22"/>
                <w:szCs w:val="22"/>
              </w:rPr>
              <w:t>zakázek</w:t>
            </w:r>
            <w:r w:rsidR="00471069">
              <w:rPr>
                <w:rFonts w:ascii="Arial Narrow" w:hAnsi="Arial Narrow"/>
                <w:sz w:val="22"/>
                <w:szCs w:val="22"/>
              </w:rPr>
              <w:t xml:space="preserve">) </w:t>
            </w:r>
            <w:r w:rsidR="00ED786E" w:rsidRPr="007D0BCF">
              <w:rPr>
                <w:rFonts w:ascii="Arial Narrow" w:hAnsi="Arial Narrow"/>
                <w:sz w:val="22"/>
                <w:szCs w:val="22"/>
              </w:rPr>
              <w:br/>
            </w:r>
            <w:r w:rsidR="00ED786E" w:rsidRPr="007D0BCF">
              <w:rPr>
                <w:rStyle w:val="Siln"/>
                <w:rFonts w:ascii="Arial Narrow" w:hAnsi="Arial Narrow"/>
                <w:sz w:val="22"/>
                <w:szCs w:val="22"/>
              </w:rPr>
              <w:t>Správní poplat</w:t>
            </w:r>
            <w:r w:rsidR="00DB4B2A">
              <w:rPr>
                <w:rStyle w:val="Siln"/>
                <w:rFonts w:ascii="Arial Narrow" w:hAnsi="Arial Narrow"/>
                <w:sz w:val="22"/>
                <w:szCs w:val="22"/>
              </w:rPr>
              <w:t>ek</w:t>
            </w:r>
            <w:r w:rsidR="00ED786E" w:rsidRPr="007D0BCF">
              <w:rPr>
                <w:rFonts w:ascii="Arial Narrow" w:hAnsi="Arial Narrow"/>
                <w:sz w:val="22"/>
                <w:szCs w:val="22"/>
              </w:rPr>
              <w:t xml:space="preserve"> - stanoví</w:t>
            </w:r>
            <w:r w:rsidR="00DB4B2A">
              <w:rPr>
                <w:rFonts w:ascii="Arial Narrow" w:hAnsi="Arial Narrow"/>
                <w:sz w:val="22"/>
                <w:szCs w:val="22"/>
              </w:rPr>
              <w:t xml:space="preserve"> se</w:t>
            </w:r>
            <w:r w:rsidR="00ED786E" w:rsidRPr="007D0BCF">
              <w:rPr>
                <w:rFonts w:ascii="Arial Narrow" w:hAnsi="Arial Narrow"/>
                <w:sz w:val="22"/>
                <w:szCs w:val="22"/>
              </w:rPr>
              <w:t xml:space="preserve"> při podání žádosti</w:t>
            </w:r>
            <w:r w:rsidR="00ED786E">
              <w:rPr>
                <w:rFonts w:ascii="Arial Narrow" w:hAnsi="Arial Narrow"/>
                <w:sz w:val="22"/>
                <w:szCs w:val="22"/>
              </w:rPr>
              <w:t xml:space="preserve"> o splátky</w:t>
            </w:r>
            <w:r w:rsidR="00ED786E" w:rsidRPr="007D0BCF">
              <w:rPr>
                <w:rFonts w:ascii="Arial Narrow" w:hAnsi="Arial Narrow"/>
                <w:sz w:val="22"/>
                <w:szCs w:val="22"/>
              </w:rPr>
              <w:t xml:space="preserve"> podle sazebníku správních poplatků, části I, položky 1, odst. 1 zák. č. 634/2004 Sb.</w:t>
            </w:r>
          </w:p>
          <w:p w:rsidR="00571E62" w:rsidRPr="0005559D" w:rsidRDefault="00571E62" w:rsidP="004E23C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571E62" w:rsidRPr="004D0612" w:rsidRDefault="0006350F" w:rsidP="00C62CB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104">
              <w:rPr>
                <w:rFonts w:ascii="Arial Narrow" w:hAnsi="Arial Narrow"/>
                <w:sz w:val="22"/>
                <w:szCs w:val="22"/>
              </w:rPr>
              <w:t xml:space="preserve">Není-li lhůta pro některý úkon v daňovém řízení stanovena obecně závazným právním předpisem, určí přiměřenou lhůtu rozhodnutím správce </w:t>
            </w:r>
            <w:r w:rsidR="001B2EFB">
              <w:rPr>
                <w:rFonts w:ascii="Arial Narrow" w:hAnsi="Arial Narrow"/>
                <w:sz w:val="22"/>
                <w:szCs w:val="22"/>
              </w:rPr>
              <w:t>poplatku</w:t>
            </w:r>
            <w:r w:rsidRPr="005D5104">
              <w:rPr>
                <w:rFonts w:ascii="Arial Narrow" w:hAnsi="Arial Narrow"/>
                <w:sz w:val="22"/>
                <w:szCs w:val="22"/>
              </w:rPr>
              <w:t>. Lhůtu kratší osmi dnů lze stanovit jen zcela výjimečně pro úkony jednoduché a zvlášť naléhavé. </w:t>
            </w:r>
          </w:p>
        </w:tc>
      </w:tr>
      <w:tr w:rsidR="00471069" w:rsidRPr="0005559D" w:rsidTr="0005559D">
        <w:tc>
          <w:tcPr>
            <w:tcW w:w="4606" w:type="dxa"/>
          </w:tcPr>
          <w:p w:rsidR="00471069" w:rsidRPr="0005559D" w:rsidRDefault="00471069" w:rsidP="00A21CFF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571E62" w:rsidRDefault="00471069" w:rsidP="003D7A54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- </w:t>
            </w:r>
            <w:r w:rsidRPr="00950270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E-podatelna: pro podávání oficiálních písemností </w:t>
            </w:r>
            <w:r w:rsidR="00571E6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</w:p>
          <w:p w:rsidR="007A72EE" w:rsidRDefault="00571E62" w:rsidP="003D7A54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 </w:t>
            </w:r>
            <w:r w:rsidR="00471069">
              <w:rPr>
                <w:rFonts w:ascii="Arial Narrow" w:hAnsi="Arial Narrow" w:cs="Arial"/>
                <w:color w:val="000000"/>
                <w:sz w:val="22"/>
                <w:szCs w:val="22"/>
              </w:rPr>
              <w:t>o</w:t>
            </w:r>
            <w:r w:rsidR="00471069" w:rsidRPr="00950270">
              <w:rPr>
                <w:rFonts w:ascii="Arial Narrow" w:hAnsi="Arial Narrow" w:cs="Arial"/>
                <w:color w:val="000000"/>
                <w:sz w:val="22"/>
                <w:szCs w:val="22"/>
              </w:rPr>
              <w:t>patřených zaručeným elektronickým podpisem</w:t>
            </w:r>
          </w:p>
          <w:p w:rsidR="00715877" w:rsidRDefault="00715877" w:rsidP="003D7A54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lastRenderedPageBreak/>
              <w:t>- datov</w:t>
            </w:r>
            <w:r w:rsidR="00217B42">
              <w:rPr>
                <w:rFonts w:ascii="Arial Narrow" w:hAnsi="Arial Narrow" w:cs="Arial"/>
                <w:color w:val="000000"/>
                <w:sz w:val="22"/>
                <w:szCs w:val="22"/>
              </w:rPr>
              <w:t>á schránka</w:t>
            </w:r>
          </w:p>
          <w:p w:rsidR="004B5702" w:rsidRDefault="007A72EE" w:rsidP="00FE21D6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- </w:t>
            </w:r>
            <w:r w:rsidRPr="00CC6EFB">
              <w:rPr>
                <w:rFonts w:ascii="Arial Narrow" w:hAnsi="Arial Narrow"/>
                <w:sz w:val="22"/>
                <w:szCs w:val="22"/>
              </w:rPr>
              <w:t>email</w:t>
            </w:r>
            <w:r w:rsidR="00CC04D4">
              <w:rPr>
                <w:rFonts w:ascii="Arial Narrow" w:hAnsi="Arial Narrow"/>
                <w:sz w:val="22"/>
                <w:szCs w:val="22"/>
              </w:rPr>
              <w:t xml:space="preserve"> pro získávání informací</w:t>
            </w:r>
            <w:r w:rsidRPr="00CC6EFB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4B5702">
              <w:rPr>
                <w:rFonts w:ascii="Arial Narrow" w:hAnsi="Arial Narrow"/>
                <w:sz w:val="22"/>
                <w:szCs w:val="22"/>
              </w:rPr>
              <w:t>kummer@sternberk.cz</w:t>
            </w:r>
            <w:r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Pr="00B1399B">
              <w:rPr>
                <w:rFonts w:ascii="Arial Narrow" w:hAnsi="Arial Narrow"/>
                <w:color w:val="FF0000"/>
                <w:sz w:val="22"/>
                <w:szCs w:val="22"/>
              </w:rPr>
              <w:t xml:space="preserve"> </w:t>
            </w:r>
          </w:p>
          <w:p w:rsidR="00471069" w:rsidRPr="00950270" w:rsidRDefault="00471069" w:rsidP="00FE21D6">
            <w:pPr>
              <w:rPr>
                <w:rFonts w:ascii="Arial Narrow" w:hAnsi="Arial Narrow"/>
                <w:sz w:val="22"/>
                <w:szCs w:val="22"/>
              </w:rPr>
            </w:pPr>
            <w:hyperlink r:id="rId5" w:history="1"/>
          </w:p>
        </w:tc>
      </w:tr>
      <w:tr w:rsidR="00471069" w:rsidRPr="0005559D" w:rsidTr="0005559D">
        <w:tc>
          <w:tcPr>
            <w:tcW w:w="4606" w:type="dxa"/>
          </w:tcPr>
          <w:p w:rsidR="00471069" w:rsidRPr="0005559D" w:rsidRDefault="00471069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lastRenderedPageBreak/>
              <w:t>Jaké další činnosti jsou po žadateli požadovány</w:t>
            </w:r>
          </w:p>
        </w:tc>
        <w:tc>
          <w:tcPr>
            <w:tcW w:w="4862" w:type="dxa"/>
          </w:tcPr>
          <w:p w:rsidR="00571E62" w:rsidRDefault="0006350F" w:rsidP="00C62CB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- </w:t>
            </w:r>
            <w:r w:rsidRPr="004D0612">
              <w:rPr>
                <w:rFonts w:ascii="Arial Narrow" w:hAnsi="Arial Narrow" w:cs="Arial"/>
                <w:sz w:val="22"/>
                <w:szCs w:val="22"/>
              </w:rPr>
              <w:t xml:space="preserve">Poplatník je povinen ohlásit nejpozději v den zahájení </w:t>
            </w:r>
          </w:p>
          <w:p w:rsidR="00571E62" w:rsidRDefault="00571E62" w:rsidP="00C62CB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  <w:r w:rsidR="0006350F" w:rsidRPr="004D0612">
              <w:rPr>
                <w:rFonts w:ascii="Arial Narrow" w:hAnsi="Arial Narrow" w:cs="Arial"/>
                <w:sz w:val="22"/>
                <w:szCs w:val="22"/>
              </w:rPr>
              <w:t xml:space="preserve">užívání veřejného prostranství dobu, místo, způsob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:rsidR="00571E62" w:rsidRDefault="00571E62" w:rsidP="00C62CB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  <w:r w:rsidR="0006350F" w:rsidRPr="004D0612">
              <w:rPr>
                <w:rFonts w:ascii="Arial Narrow" w:hAnsi="Arial Narrow" w:cs="Arial"/>
                <w:sz w:val="22"/>
                <w:szCs w:val="22"/>
              </w:rPr>
              <w:t xml:space="preserve">a výměru užívání veřejného prostranství. Pokud tento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:rsidR="00571E62" w:rsidRDefault="00571E62" w:rsidP="00C62CB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  <w:r w:rsidR="0006350F" w:rsidRPr="004D0612">
              <w:rPr>
                <w:rFonts w:ascii="Arial Narrow" w:hAnsi="Arial Narrow" w:cs="Arial"/>
                <w:sz w:val="22"/>
                <w:szCs w:val="22"/>
              </w:rPr>
              <w:t xml:space="preserve">den připadne na sobotu, neděli nebo státem uznaný </w:t>
            </w:r>
          </w:p>
          <w:p w:rsidR="00571E62" w:rsidRDefault="00571E62" w:rsidP="00C62CB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  <w:r w:rsidR="0006350F" w:rsidRPr="004D0612">
              <w:rPr>
                <w:rFonts w:ascii="Arial Narrow" w:hAnsi="Arial Narrow" w:cs="Arial"/>
                <w:sz w:val="22"/>
                <w:szCs w:val="22"/>
              </w:rPr>
              <w:t xml:space="preserve">svátek, je poplatník povinen splnit ohlašovací povinnost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:rsidR="0006350F" w:rsidRPr="004D0612" w:rsidRDefault="00571E62" w:rsidP="00C62CB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  <w:r w:rsidR="0006350F" w:rsidRPr="004D0612">
              <w:rPr>
                <w:rFonts w:ascii="Arial Narrow" w:hAnsi="Arial Narrow" w:cs="Arial"/>
                <w:sz w:val="22"/>
                <w:szCs w:val="22"/>
              </w:rPr>
              <w:t>nejblíže následující pracovní den.</w:t>
            </w:r>
          </w:p>
          <w:p w:rsidR="00571E62" w:rsidRDefault="0006350F" w:rsidP="00C62CB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- </w:t>
            </w:r>
            <w:r w:rsidRPr="004D0612">
              <w:rPr>
                <w:rFonts w:ascii="Arial Narrow" w:hAnsi="Arial Narrow" w:cs="Arial"/>
                <w:sz w:val="22"/>
                <w:szCs w:val="22"/>
              </w:rPr>
              <w:t xml:space="preserve">Poplatek je splatný </w:t>
            </w:r>
            <w:r w:rsidR="00987D8D">
              <w:rPr>
                <w:rFonts w:ascii="Arial Narrow" w:hAnsi="Arial Narrow" w:cs="Arial"/>
                <w:sz w:val="22"/>
                <w:szCs w:val="22"/>
              </w:rPr>
              <w:t>do 15 dnů ode dne zahájení užívání</w:t>
            </w:r>
            <w:r w:rsidRPr="004D061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71E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:rsidR="007A72EE" w:rsidRDefault="00571E62" w:rsidP="00C62CB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  <w:r w:rsidR="0006350F" w:rsidRPr="004D0612">
              <w:rPr>
                <w:rFonts w:ascii="Arial Narrow" w:hAnsi="Arial Narrow" w:cs="Arial"/>
                <w:sz w:val="22"/>
                <w:szCs w:val="22"/>
              </w:rPr>
              <w:t>veřejného prostranství.</w:t>
            </w:r>
          </w:p>
          <w:p w:rsidR="00571E62" w:rsidRPr="0005559D" w:rsidRDefault="00571E62" w:rsidP="0006350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71069" w:rsidRPr="0005559D" w:rsidTr="0005559D">
        <w:tc>
          <w:tcPr>
            <w:tcW w:w="4606" w:type="dxa"/>
          </w:tcPr>
          <w:p w:rsidR="00471069" w:rsidRPr="0005559D" w:rsidRDefault="00471069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757700" w:rsidRPr="009605D0" w:rsidRDefault="0006350F" w:rsidP="00C62CB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hyperlink r:id="rId6" w:history="1">
              <w:r w:rsidRPr="009605D0">
                <w:rPr>
                  <w:rStyle w:val="Hypertextovodkaz"/>
                  <w:rFonts w:ascii="Arial Narrow" w:hAnsi="Arial Narrow"/>
                  <w:color w:val="auto"/>
                  <w:sz w:val="22"/>
                  <w:szCs w:val="22"/>
                  <w:u w:val="none"/>
                </w:rPr>
                <w:t xml:space="preserve">Obecně závazná vyhláška </w:t>
              </w:r>
              <w:r w:rsidR="00987D8D">
                <w:rPr>
                  <w:rStyle w:val="Hypertextovodkaz"/>
                  <w:rFonts w:ascii="Arial Narrow" w:hAnsi="Arial Narrow"/>
                  <w:color w:val="auto"/>
                  <w:sz w:val="22"/>
                  <w:szCs w:val="22"/>
                  <w:u w:val="none"/>
                </w:rPr>
                <w:t>m</w:t>
              </w:r>
              <w:r w:rsidRPr="009605D0">
                <w:rPr>
                  <w:rStyle w:val="Hypertextovodkaz"/>
                  <w:rFonts w:ascii="Arial Narrow" w:hAnsi="Arial Narrow"/>
                  <w:color w:val="auto"/>
                  <w:sz w:val="22"/>
                  <w:szCs w:val="22"/>
                  <w:u w:val="none"/>
                </w:rPr>
                <w:t xml:space="preserve">ěsta Šternberka </w:t>
              </w:r>
              <w:r w:rsidR="00987D8D" w:rsidRPr="007D0BCF">
                <w:rPr>
                  <w:rFonts w:ascii="Arial Narrow" w:hAnsi="Arial Narrow"/>
                  <w:sz w:val="22"/>
                  <w:szCs w:val="22"/>
                </w:rPr>
                <w:t>č.</w:t>
              </w:r>
              <w:r w:rsidR="00987D8D">
                <w:rPr>
                  <w:rFonts w:ascii="Arial Narrow" w:hAnsi="Arial Narrow"/>
                  <w:sz w:val="22"/>
                  <w:szCs w:val="22"/>
                </w:rPr>
                <w:t xml:space="preserve"> 6/2019, o místním poplatku za užívání veřejného prostranství</w:t>
              </w:r>
              <w:r w:rsidRPr="009605D0">
                <w:rPr>
                  <w:rStyle w:val="Hypertextovodkaz"/>
                  <w:rFonts w:ascii="Arial Narrow" w:hAnsi="Arial Narrow"/>
                  <w:color w:val="auto"/>
                  <w:sz w:val="22"/>
                  <w:szCs w:val="22"/>
                  <w:u w:val="none"/>
                </w:rPr>
                <w:t>.</w:t>
              </w:r>
            </w:hyperlink>
          </w:p>
          <w:p w:rsidR="00471069" w:rsidRPr="002A7956" w:rsidRDefault="00471069" w:rsidP="00C62CB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A7956">
              <w:rPr>
                <w:rFonts w:ascii="Arial Narrow" w:hAnsi="Arial Narrow"/>
                <w:sz w:val="22"/>
                <w:szCs w:val="22"/>
              </w:rPr>
              <w:t>Zákon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2A7956">
              <w:rPr>
                <w:rFonts w:ascii="Arial Narrow" w:hAnsi="Arial Narrow"/>
                <w:sz w:val="22"/>
                <w:szCs w:val="22"/>
              </w:rPr>
              <w:t>č. 565/1990 Sb., o místních poplatcích, ve znění pozdějších předpisů</w:t>
            </w:r>
          </w:p>
          <w:p w:rsidR="00471069" w:rsidRDefault="00471069" w:rsidP="00C62CB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A7956">
              <w:rPr>
                <w:rFonts w:ascii="Arial Narrow" w:hAnsi="Arial Narrow"/>
                <w:sz w:val="22"/>
                <w:szCs w:val="22"/>
              </w:rPr>
              <w:t>Zákon č. 280/2009 Sb., daňový řád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2A7956">
              <w:rPr>
                <w:rFonts w:ascii="Arial Narrow" w:hAnsi="Arial Narrow"/>
                <w:sz w:val="22"/>
                <w:szCs w:val="22"/>
              </w:rPr>
              <w:t>ve znění pozdějších předpisů</w:t>
            </w:r>
          </w:p>
          <w:p w:rsidR="00571E62" w:rsidRPr="0005559D" w:rsidRDefault="00571E62" w:rsidP="00ED786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71069" w:rsidRPr="0005559D" w:rsidTr="0005559D">
        <w:tc>
          <w:tcPr>
            <w:tcW w:w="4606" w:type="dxa"/>
          </w:tcPr>
          <w:p w:rsidR="00471069" w:rsidRPr="0005559D" w:rsidRDefault="00471069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471069" w:rsidRPr="002A7956" w:rsidRDefault="00471069" w:rsidP="00871542">
            <w:pPr>
              <w:rPr>
                <w:rFonts w:ascii="Arial Narrow" w:hAnsi="Arial Narrow"/>
                <w:sz w:val="22"/>
                <w:szCs w:val="22"/>
              </w:rPr>
            </w:pPr>
            <w:r w:rsidRPr="002A7956">
              <w:rPr>
                <w:rFonts w:ascii="Arial Narrow" w:hAnsi="Arial Narrow"/>
                <w:sz w:val="22"/>
                <w:szCs w:val="22"/>
              </w:rPr>
              <w:t>Zákon č. 128/2000 Sb., o obcích (obecní zřízení), ve znění pozdějších předpisů</w:t>
            </w:r>
          </w:p>
          <w:p w:rsidR="00471069" w:rsidRDefault="00471069" w:rsidP="00871542">
            <w:pPr>
              <w:rPr>
                <w:rFonts w:ascii="Arial Narrow" w:hAnsi="Arial Narrow"/>
                <w:sz w:val="22"/>
                <w:szCs w:val="22"/>
              </w:rPr>
            </w:pPr>
            <w:r w:rsidRPr="002A7956">
              <w:rPr>
                <w:rFonts w:ascii="Arial Narrow" w:hAnsi="Arial Narrow"/>
                <w:sz w:val="22"/>
                <w:szCs w:val="22"/>
              </w:rPr>
              <w:t>Zákon č. 634/2004 Sb., o správních poplatcích, ve znění pozdějších předpisů  </w:t>
            </w:r>
          </w:p>
          <w:p w:rsidR="00571E62" w:rsidRPr="002A7956" w:rsidRDefault="00571E62" w:rsidP="0087154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71069" w:rsidRPr="0005559D" w:rsidTr="0005559D">
        <w:tc>
          <w:tcPr>
            <w:tcW w:w="4606" w:type="dxa"/>
          </w:tcPr>
          <w:p w:rsidR="00471069" w:rsidRPr="0005559D" w:rsidRDefault="00471069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471069" w:rsidRDefault="00471069" w:rsidP="00C62CB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A7956">
              <w:rPr>
                <w:rFonts w:ascii="Arial Narrow" w:hAnsi="Arial Narrow"/>
                <w:sz w:val="22"/>
                <w:szCs w:val="22"/>
              </w:rPr>
              <w:t>Poplatek je splatný bez vyměření. Pokud není zaplacen včas a ve správné výši, je vyměřen platebním výměrem, proti němuž lze podat odvolání do 30 dnů ode dne jeho doručení správci poplatku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2A7956">
              <w:rPr>
                <w:rFonts w:ascii="Arial Narrow" w:hAnsi="Arial Narrow"/>
                <w:sz w:val="22"/>
                <w:szCs w:val="22"/>
              </w:rPr>
              <w:t>(odvolání nemá odkladný účinek). </w:t>
            </w:r>
          </w:p>
          <w:p w:rsidR="00571E62" w:rsidRPr="002A7956" w:rsidRDefault="00571E62" w:rsidP="0087154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71069" w:rsidRPr="0005559D" w:rsidTr="0005559D">
        <w:tc>
          <w:tcPr>
            <w:tcW w:w="4606" w:type="dxa"/>
          </w:tcPr>
          <w:p w:rsidR="00471069" w:rsidRPr="0005559D" w:rsidRDefault="00471069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471069" w:rsidRPr="0005559D" w:rsidRDefault="00471069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256786">
              <w:rPr>
                <w:rFonts w:ascii="Arial Narrow" w:hAnsi="Arial Narrow"/>
                <w:sz w:val="22"/>
                <w:szCs w:val="22"/>
              </w:rPr>
              <w:t>Včas nezaplacený poplatek nebo jeho nezaplacenou část může správce poplatku zvýšit až na trojnásobek.  </w:t>
            </w:r>
          </w:p>
        </w:tc>
      </w:tr>
      <w:tr w:rsidR="00471069" w:rsidRPr="0005559D" w:rsidTr="0005559D">
        <w:tc>
          <w:tcPr>
            <w:tcW w:w="4606" w:type="dxa"/>
          </w:tcPr>
          <w:p w:rsidR="00471069" w:rsidRPr="0005559D" w:rsidRDefault="00471069" w:rsidP="00B2258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Nejčastější dotazy k životní situaci </w:t>
            </w:r>
          </w:p>
        </w:tc>
        <w:tc>
          <w:tcPr>
            <w:tcW w:w="4862" w:type="dxa"/>
          </w:tcPr>
          <w:p w:rsidR="00471069" w:rsidRPr="0005559D" w:rsidRDefault="00471069" w:rsidP="000C6F13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71069" w:rsidRPr="0005559D" w:rsidTr="0005559D">
        <w:tc>
          <w:tcPr>
            <w:tcW w:w="4606" w:type="dxa"/>
          </w:tcPr>
          <w:p w:rsidR="00471069" w:rsidRPr="0005559D" w:rsidRDefault="00471069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471069" w:rsidRPr="0005559D" w:rsidRDefault="00471069" w:rsidP="0075210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71069" w:rsidRPr="0005559D" w:rsidTr="0005559D">
        <w:tc>
          <w:tcPr>
            <w:tcW w:w="4606" w:type="dxa"/>
          </w:tcPr>
          <w:p w:rsidR="00471069" w:rsidRPr="0005559D" w:rsidRDefault="00471069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471069" w:rsidRPr="0005559D" w:rsidRDefault="00471069" w:rsidP="003A0E4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71069" w:rsidRPr="0005559D" w:rsidTr="0005559D">
        <w:tc>
          <w:tcPr>
            <w:tcW w:w="4606" w:type="dxa"/>
          </w:tcPr>
          <w:p w:rsidR="00471069" w:rsidRPr="0005559D" w:rsidRDefault="00471069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471069" w:rsidRPr="0005559D" w:rsidRDefault="007A72EE" w:rsidP="003A0E4D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E3404C">
              <w:rPr>
                <w:rFonts w:ascii="Arial Narrow" w:hAnsi="Arial Narrow"/>
                <w:sz w:val="22"/>
                <w:szCs w:val="22"/>
              </w:rPr>
              <w:t>Finanční odbor</w:t>
            </w:r>
          </w:p>
        </w:tc>
      </w:tr>
      <w:tr w:rsidR="007A72EE" w:rsidRPr="0005559D" w:rsidTr="0005559D">
        <w:tc>
          <w:tcPr>
            <w:tcW w:w="4606" w:type="dxa"/>
          </w:tcPr>
          <w:p w:rsidR="007A72EE" w:rsidRPr="0005559D" w:rsidRDefault="007A72EE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7A72EE" w:rsidRPr="00E3404C" w:rsidRDefault="007A72EE" w:rsidP="003D7A54">
            <w:pPr>
              <w:rPr>
                <w:rFonts w:ascii="Arial Narrow" w:hAnsi="Arial Narrow"/>
                <w:sz w:val="22"/>
                <w:szCs w:val="22"/>
              </w:rPr>
            </w:pPr>
            <w:r w:rsidRPr="00E3404C">
              <w:rPr>
                <w:rFonts w:ascii="Arial Narrow" w:hAnsi="Arial Narrow"/>
                <w:sz w:val="22"/>
                <w:szCs w:val="22"/>
              </w:rPr>
              <w:t xml:space="preserve">Ing. </w:t>
            </w:r>
            <w:r w:rsidR="00C62CBC">
              <w:rPr>
                <w:rFonts w:ascii="Arial Narrow" w:hAnsi="Arial Narrow"/>
                <w:sz w:val="22"/>
                <w:szCs w:val="22"/>
              </w:rPr>
              <w:t>Ivana Janošíková</w:t>
            </w:r>
            <w:r w:rsidRPr="00E3404C">
              <w:rPr>
                <w:rFonts w:ascii="Arial Narrow" w:hAnsi="Arial Narrow"/>
                <w:sz w:val="22"/>
                <w:szCs w:val="22"/>
              </w:rPr>
              <w:t xml:space="preserve">, vedoucí finančního odboru </w:t>
            </w:r>
          </w:p>
        </w:tc>
      </w:tr>
      <w:tr w:rsidR="00471069" w:rsidRPr="0005559D" w:rsidTr="0005559D">
        <w:tc>
          <w:tcPr>
            <w:tcW w:w="4606" w:type="dxa"/>
          </w:tcPr>
          <w:p w:rsidR="00471069" w:rsidRPr="0005559D" w:rsidRDefault="00471069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7B3CF8" w:rsidRPr="00987D8D" w:rsidRDefault="00987D8D" w:rsidP="00FE21D6">
            <w:pPr>
              <w:rPr>
                <w:rFonts w:ascii="Arial Narrow" w:hAnsi="Arial Narrow"/>
                <w:sz w:val="22"/>
                <w:szCs w:val="22"/>
              </w:rPr>
            </w:pPr>
            <w:r w:rsidRPr="00987D8D">
              <w:rPr>
                <w:rFonts w:ascii="Arial Narrow" w:hAnsi="Arial Narrow"/>
                <w:sz w:val="22"/>
                <w:szCs w:val="22"/>
              </w:rPr>
              <w:t>01.01.20</w:t>
            </w:r>
            <w:r w:rsidR="00CA1E23">
              <w:rPr>
                <w:rFonts w:ascii="Arial Narrow" w:hAnsi="Arial Narrow"/>
                <w:sz w:val="22"/>
                <w:szCs w:val="22"/>
              </w:rPr>
              <w:t>20</w:t>
            </w:r>
          </w:p>
        </w:tc>
      </w:tr>
      <w:tr w:rsidR="00471069" w:rsidRPr="0005559D" w:rsidTr="0005559D">
        <w:tc>
          <w:tcPr>
            <w:tcW w:w="4606" w:type="dxa"/>
          </w:tcPr>
          <w:p w:rsidR="00471069" w:rsidRPr="0005559D" w:rsidRDefault="00471069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471069" w:rsidRPr="00987D8D" w:rsidRDefault="00987D8D" w:rsidP="002D493E">
            <w:pPr>
              <w:rPr>
                <w:rFonts w:ascii="Arial Narrow" w:hAnsi="Arial Narrow"/>
                <w:sz w:val="22"/>
                <w:szCs w:val="22"/>
              </w:rPr>
            </w:pPr>
            <w:r w:rsidRPr="00987D8D">
              <w:rPr>
                <w:rFonts w:ascii="Arial Narrow" w:hAnsi="Arial Narrow"/>
                <w:sz w:val="22"/>
                <w:szCs w:val="22"/>
              </w:rPr>
              <w:t>01.01.20</w:t>
            </w:r>
            <w:r w:rsidR="00CA1E23">
              <w:rPr>
                <w:rFonts w:ascii="Arial Narrow" w:hAnsi="Arial Narrow"/>
                <w:sz w:val="22"/>
                <w:szCs w:val="22"/>
              </w:rPr>
              <w:t>20</w:t>
            </w:r>
          </w:p>
        </w:tc>
      </w:tr>
      <w:tr w:rsidR="007A72EE" w:rsidRPr="0005559D" w:rsidTr="0005559D">
        <w:tc>
          <w:tcPr>
            <w:tcW w:w="4606" w:type="dxa"/>
          </w:tcPr>
          <w:p w:rsidR="007A72EE" w:rsidRPr="0005559D" w:rsidRDefault="007A72EE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7A72EE" w:rsidRPr="00E3404C" w:rsidRDefault="007A72EE" w:rsidP="003D7A54">
            <w:pPr>
              <w:rPr>
                <w:rFonts w:ascii="Arial Narrow" w:hAnsi="Arial Narrow"/>
                <w:sz w:val="22"/>
                <w:szCs w:val="22"/>
              </w:rPr>
            </w:pPr>
            <w:r w:rsidRPr="00E3404C">
              <w:rPr>
                <w:rFonts w:ascii="Arial Narrow" w:hAnsi="Arial Narrow"/>
                <w:sz w:val="22"/>
                <w:szCs w:val="22"/>
              </w:rPr>
              <w:t>konec</w:t>
            </w:r>
            <w:r>
              <w:rPr>
                <w:rFonts w:ascii="Arial Narrow" w:hAnsi="Arial Narrow"/>
                <w:sz w:val="22"/>
                <w:szCs w:val="22"/>
              </w:rPr>
              <w:t xml:space="preserve"> platnosti návodu není stanoven</w:t>
            </w:r>
            <w:r w:rsidRPr="00E3404C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</w:tbl>
    <w:p w:rsidR="00A21CFF" w:rsidRDefault="00A21CFF" w:rsidP="000C6F13"/>
    <w:sectPr w:rsidR="00A21CFF" w:rsidSect="000C6F13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83AE4"/>
    <w:multiLevelType w:val="multilevel"/>
    <w:tmpl w:val="16EA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764FDC"/>
    <w:multiLevelType w:val="multilevel"/>
    <w:tmpl w:val="FE663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CA564A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64CF2524"/>
    <w:multiLevelType w:val="multilevel"/>
    <w:tmpl w:val="3BE04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1FB052F"/>
    <w:multiLevelType w:val="multilevel"/>
    <w:tmpl w:val="FA448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CFF"/>
    <w:rsid w:val="0005182F"/>
    <w:rsid w:val="0005559D"/>
    <w:rsid w:val="0006350F"/>
    <w:rsid w:val="000B50F7"/>
    <w:rsid w:val="000C6F13"/>
    <w:rsid w:val="000E1348"/>
    <w:rsid w:val="000E3DED"/>
    <w:rsid w:val="0010210F"/>
    <w:rsid w:val="00144584"/>
    <w:rsid w:val="00161CF3"/>
    <w:rsid w:val="00164D93"/>
    <w:rsid w:val="001724DB"/>
    <w:rsid w:val="00191734"/>
    <w:rsid w:val="001B2EFB"/>
    <w:rsid w:val="00217B42"/>
    <w:rsid w:val="002258AC"/>
    <w:rsid w:val="00234EB2"/>
    <w:rsid w:val="002D493E"/>
    <w:rsid w:val="003022C9"/>
    <w:rsid w:val="003A0E4D"/>
    <w:rsid w:val="003B661D"/>
    <w:rsid w:val="003D7A54"/>
    <w:rsid w:val="00401C8D"/>
    <w:rsid w:val="00430CCD"/>
    <w:rsid w:val="00463337"/>
    <w:rsid w:val="00471069"/>
    <w:rsid w:val="004B5702"/>
    <w:rsid w:val="004C5F68"/>
    <w:rsid w:val="004D0612"/>
    <w:rsid w:val="004D5E94"/>
    <w:rsid w:val="004E23C2"/>
    <w:rsid w:val="00500595"/>
    <w:rsid w:val="00571E62"/>
    <w:rsid w:val="005B1FF0"/>
    <w:rsid w:val="005D7720"/>
    <w:rsid w:val="005F3161"/>
    <w:rsid w:val="00632294"/>
    <w:rsid w:val="006B3781"/>
    <w:rsid w:val="00715877"/>
    <w:rsid w:val="00736193"/>
    <w:rsid w:val="00752105"/>
    <w:rsid w:val="00757700"/>
    <w:rsid w:val="007A72EE"/>
    <w:rsid w:val="007B3CF8"/>
    <w:rsid w:val="007D7602"/>
    <w:rsid w:val="00840389"/>
    <w:rsid w:val="008470AF"/>
    <w:rsid w:val="0085416B"/>
    <w:rsid w:val="00871542"/>
    <w:rsid w:val="00896478"/>
    <w:rsid w:val="008D0F55"/>
    <w:rsid w:val="008D491B"/>
    <w:rsid w:val="009605D0"/>
    <w:rsid w:val="00965F06"/>
    <w:rsid w:val="00985E1F"/>
    <w:rsid w:val="00987D8D"/>
    <w:rsid w:val="009C4683"/>
    <w:rsid w:val="009E69A5"/>
    <w:rsid w:val="00A21CFF"/>
    <w:rsid w:val="00A41B03"/>
    <w:rsid w:val="00A7415A"/>
    <w:rsid w:val="00A92EDE"/>
    <w:rsid w:val="00AF504F"/>
    <w:rsid w:val="00B1399B"/>
    <w:rsid w:val="00B22586"/>
    <w:rsid w:val="00B37215"/>
    <w:rsid w:val="00BC46D2"/>
    <w:rsid w:val="00BF1BE7"/>
    <w:rsid w:val="00BF601A"/>
    <w:rsid w:val="00C434A5"/>
    <w:rsid w:val="00C62CBC"/>
    <w:rsid w:val="00C83508"/>
    <w:rsid w:val="00C90DA5"/>
    <w:rsid w:val="00CA1E23"/>
    <w:rsid w:val="00CB3C5C"/>
    <w:rsid w:val="00CC04D4"/>
    <w:rsid w:val="00D03E6D"/>
    <w:rsid w:val="00D340C9"/>
    <w:rsid w:val="00D347B7"/>
    <w:rsid w:val="00DA1933"/>
    <w:rsid w:val="00DB4B2A"/>
    <w:rsid w:val="00E5440C"/>
    <w:rsid w:val="00E80E33"/>
    <w:rsid w:val="00ED29D3"/>
    <w:rsid w:val="00ED786E"/>
    <w:rsid w:val="00F81060"/>
    <w:rsid w:val="00FD6A8F"/>
    <w:rsid w:val="00FE0447"/>
    <w:rsid w:val="00FE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0250C2-6F81-4410-A8FA-F1EF4819F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styleId="Hypertextovodkaz">
    <w:name w:val="Hyperlink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qFormat/>
    <w:rsid w:val="00ED786E"/>
    <w:rPr>
      <w:b/>
      <w:bCs/>
    </w:rPr>
  </w:style>
  <w:style w:type="character" w:styleId="Sledovanodkaz">
    <w:name w:val="FollowedHyperlink"/>
    <w:rsid w:val="00C434A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9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7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50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92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26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12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4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1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2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4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7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5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21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54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0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3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7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99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4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ernberk.eu/samosprava/vyhlasky-a-narizeni/vyhlasky/427-obecne-zavazna-vyhlaska-mesta-sternberka-c-22010vyhl.html" TargetMode="External"/><Relationship Id="rId5" Type="http://schemas.openxmlformats.org/officeDocument/2006/relationships/hyperlink" Target="http://www.mu-prerov.cz/redakce/index.php?xuser=&amp;lanG=cs&amp;slozka=4&amp;clanek=5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641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</vt:lpstr>
    </vt:vector>
  </TitlesOfParts>
  <Company>Hewlett-Packard Company</Company>
  <LinksUpToDate>false</LinksUpToDate>
  <CharactersWithSpaces>4420</CharactersWithSpaces>
  <SharedDoc>false</SharedDoc>
  <HLinks>
    <vt:vector size="12" baseType="variant">
      <vt:variant>
        <vt:i4>1900637</vt:i4>
      </vt:variant>
      <vt:variant>
        <vt:i4>3</vt:i4>
      </vt:variant>
      <vt:variant>
        <vt:i4>0</vt:i4>
      </vt:variant>
      <vt:variant>
        <vt:i4>5</vt:i4>
      </vt:variant>
      <vt:variant>
        <vt:lpwstr>http://www.sternberk.eu/samosprava/vyhlasky-a-narizeni/vyhlasky/427-obecne-zavazna-vyhlaska-mesta-sternberka-c-22010vyhl.html</vt:lpwstr>
      </vt:variant>
      <vt:variant>
        <vt:lpwstr/>
      </vt:variant>
      <vt:variant>
        <vt:i4>3801187</vt:i4>
      </vt:variant>
      <vt:variant>
        <vt:i4>0</vt:i4>
      </vt:variant>
      <vt:variant>
        <vt:i4>0</vt:i4>
      </vt:variant>
      <vt:variant>
        <vt:i4>5</vt:i4>
      </vt:variant>
      <vt:variant>
        <vt:lpwstr>http://www.mu-prerov.cz/redakce/index.php?xuser=&amp;lanG=cs&amp;slozka=4&amp;clanek=56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subject/>
  <dc:creator>Your User Name</dc:creator>
  <cp:keywords/>
  <cp:lastModifiedBy>Návrat Bohumil</cp:lastModifiedBy>
  <cp:revision>2</cp:revision>
  <cp:lastPrinted>2012-07-13T08:03:00Z</cp:lastPrinted>
  <dcterms:created xsi:type="dcterms:W3CDTF">2020-01-06T12:37:00Z</dcterms:created>
  <dcterms:modified xsi:type="dcterms:W3CDTF">2020-01-06T12:37:00Z</dcterms:modified>
</cp:coreProperties>
</file>