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6AF" w:rsidRDefault="007E36AF" w:rsidP="007E36AF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7E36AF" w:rsidRPr="0005559D" w:rsidTr="00D87C25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7E36AF" w:rsidRPr="0005559D" w:rsidRDefault="007E36AF" w:rsidP="00D87C2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7E36AF" w:rsidRPr="0005559D" w:rsidRDefault="002773CE" w:rsidP="00D87C25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Vydání paměťové karty řidiče pro digitální tachograf</w:t>
            </w:r>
          </w:p>
        </w:tc>
      </w:tr>
      <w:tr w:rsidR="007E36AF" w:rsidRPr="0005559D" w:rsidTr="00D87C25">
        <w:tc>
          <w:tcPr>
            <w:tcW w:w="4606" w:type="dxa"/>
          </w:tcPr>
          <w:p w:rsidR="007E36AF" w:rsidRPr="0005559D" w:rsidRDefault="007E36AF" w:rsidP="00D87C2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7E36AF" w:rsidRPr="0005559D" w:rsidRDefault="00361AD2" w:rsidP="009C5ED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Paměťová karta řidiče ( dále jen karta) se vydává na základě žádosti řidiče a slouží k provádění záznamů </w:t>
            </w:r>
            <w:r w:rsidR="009C5EDA">
              <w:rPr>
                <w:rFonts w:ascii="Arial Narrow" w:hAnsi="Arial Narrow"/>
                <w:sz w:val="22"/>
                <w:szCs w:val="22"/>
              </w:rPr>
              <w:br/>
            </w:r>
            <w:r>
              <w:rPr>
                <w:rFonts w:ascii="Arial Narrow" w:hAnsi="Arial Narrow"/>
                <w:sz w:val="22"/>
                <w:szCs w:val="22"/>
              </w:rPr>
              <w:t>o pracovní době, tj. o dodržování stanovených dob řízení , bezpečnostních přestávek a dob odpočinku jednotlivých řidičů.</w:t>
            </w:r>
          </w:p>
        </w:tc>
      </w:tr>
      <w:tr w:rsidR="007E36AF" w:rsidRPr="0005559D" w:rsidTr="00D87C25">
        <w:tc>
          <w:tcPr>
            <w:tcW w:w="4606" w:type="dxa"/>
          </w:tcPr>
          <w:p w:rsidR="007E36AF" w:rsidRPr="0005559D" w:rsidRDefault="007E36AF" w:rsidP="00D87C2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7E36AF" w:rsidRPr="0005559D" w:rsidRDefault="00361AD2" w:rsidP="006E734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</w:t>
            </w:r>
            <w:r w:rsidRPr="002773CE">
              <w:rPr>
                <w:rFonts w:ascii="Arial Narrow" w:hAnsi="Arial Narrow"/>
                <w:sz w:val="22"/>
                <w:szCs w:val="22"/>
              </w:rPr>
              <w:t>art</w:t>
            </w:r>
            <w:r>
              <w:rPr>
                <w:rFonts w:ascii="Arial Narrow" w:hAnsi="Arial Narrow"/>
                <w:sz w:val="22"/>
                <w:szCs w:val="22"/>
              </w:rPr>
              <w:t xml:space="preserve">a se </w:t>
            </w:r>
            <w:r w:rsidRPr="002773CE">
              <w:rPr>
                <w:rFonts w:ascii="Arial Narrow" w:hAnsi="Arial Narrow"/>
                <w:sz w:val="22"/>
                <w:szCs w:val="22"/>
              </w:rPr>
              <w:t xml:space="preserve">vydá na základě žádosti </w:t>
            </w:r>
            <w:r w:rsidR="00622908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2773CE">
              <w:rPr>
                <w:rFonts w:ascii="Arial Narrow" w:hAnsi="Arial Narrow"/>
                <w:b/>
                <w:sz w:val="22"/>
                <w:szCs w:val="22"/>
              </w:rPr>
              <w:t>řidiči vozidla</w:t>
            </w:r>
            <w:r w:rsidRPr="002773CE">
              <w:rPr>
                <w:rFonts w:ascii="Arial Narrow" w:hAnsi="Arial Narrow"/>
                <w:sz w:val="22"/>
                <w:szCs w:val="22"/>
              </w:rPr>
              <w:t xml:space="preserve"> silniční dopravy stanoveného </w:t>
            </w:r>
            <w:r w:rsidR="00622908">
              <w:t>N</w:t>
            </w:r>
            <w:r w:rsidR="00622908" w:rsidRPr="00622908">
              <w:rPr>
                <w:rFonts w:ascii="Arial Narrow" w:hAnsi="Arial Narrow"/>
                <w:sz w:val="22"/>
                <w:szCs w:val="22"/>
              </w:rPr>
              <w:t>ařízení</w:t>
            </w:r>
            <w:r w:rsidR="00622908">
              <w:rPr>
                <w:rFonts w:ascii="Arial Narrow" w:hAnsi="Arial Narrow"/>
                <w:sz w:val="22"/>
                <w:szCs w:val="22"/>
              </w:rPr>
              <w:t>m</w:t>
            </w:r>
            <w:r w:rsidR="00622908" w:rsidRPr="00622908">
              <w:rPr>
                <w:rFonts w:ascii="Arial Narrow" w:hAnsi="Arial Narrow"/>
                <w:sz w:val="22"/>
                <w:szCs w:val="22"/>
              </w:rPr>
              <w:t xml:space="preserve"> Rady (EHS) č. 3820/85</w:t>
            </w:r>
            <w:r w:rsidR="00622908">
              <w:rPr>
                <w:rFonts w:ascii="Arial Narrow" w:hAnsi="Arial Narrow"/>
                <w:sz w:val="22"/>
                <w:szCs w:val="22"/>
              </w:rPr>
              <w:t>,</w:t>
            </w:r>
            <w:r w:rsidR="00622908" w:rsidRPr="00622908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2773CE">
              <w:rPr>
                <w:rFonts w:ascii="Arial Narrow" w:hAnsi="Arial Narrow"/>
                <w:sz w:val="22"/>
                <w:szCs w:val="22"/>
              </w:rPr>
              <w:t>který je držitelem řidičského oprávnění pro tato vozidla</w:t>
            </w:r>
            <w:r>
              <w:rPr>
                <w:rFonts w:ascii="Arial Narrow" w:hAnsi="Arial Narrow"/>
                <w:sz w:val="22"/>
                <w:szCs w:val="22"/>
              </w:rPr>
              <w:t xml:space="preserve"> a k</w:t>
            </w:r>
            <w:r w:rsidRPr="002773CE">
              <w:rPr>
                <w:rFonts w:ascii="Arial Narrow" w:hAnsi="Arial Narrow"/>
                <w:sz w:val="22"/>
                <w:szCs w:val="22"/>
              </w:rPr>
              <w:t xml:space="preserve">terý řídí silniční motorové vozidlo vybavené </w:t>
            </w:r>
            <w:r w:rsidR="00622908">
              <w:rPr>
                <w:rFonts w:ascii="Arial Narrow" w:hAnsi="Arial Narrow"/>
                <w:sz w:val="22"/>
                <w:szCs w:val="22"/>
              </w:rPr>
              <w:t xml:space="preserve"> podle N</w:t>
            </w:r>
            <w:r w:rsidR="00622908" w:rsidRPr="00622908">
              <w:rPr>
                <w:rFonts w:ascii="Arial Narrow" w:hAnsi="Arial Narrow"/>
                <w:sz w:val="22"/>
                <w:szCs w:val="22"/>
              </w:rPr>
              <w:t xml:space="preserve">ařízení Rady (EHS) č. 3821/85 </w:t>
            </w:r>
            <w:r w:rsidRPr="002773CE">
              <w:rPr>
                <w:rFonts w:ascii="Arial Narrow" w:hAnsi="Arial Narrow"/>
                <w:sz w:val="22"/>
                <w:szCs w:val="22"/>
              </w:rPr>
              <w:t xml:space="preserve"> záznamovým zařízením</w:t>
            </w:r>
            <w:r w:rsidR="00622908">
              <w:rPr>
                <w:rFonts w:ascii="Arial Narrow" w:hAnsi="Arial Narrow"/>
                <w:sz w:val="22"/>
                <w:szCs w:val="22"/>
              </w:rPr>
              <w:t xml:space="preserve"> (digitálním tachografem)</w:t>
            </w:r>
            <w:r w:rsidRPr="002773CE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7E36AF" w:rsidRPr="0005559D" w:rsidTr="00D87C25">
        <w:tc>
          <w:tcPr>
            <w:tcW w:w="4606" w:type="dxa"/>
          </w:tcPr>
          <w:p w:rsidR="007E36AF" w:rsidRPr="0005559D" w:rsidRDefault="007E36AF" w:rsidP="00512E35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</w:tcPr>
          <w:p w:rsidR="007E36AF" w:rsidRPr="0005559D" w:rsidRDefault="00AE4557" w:rsidP="0080754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2F8E">
              <w:rPr>
                <w:rFonts w:ascii="Arial Narrow" w:hAnsi="Arial Narrow"/>
                <w:sz w:val="22"/>
                <w:szCs w:val="22"/>
              </w:rPr>
              <w:t>Kterýkoliv obecní úřad obce s rozšířenou působností</w:t>
            </w:r>
            <w:r>
              <w:rPr>
                <w:rFonts w:ascii="Arial Narrow" w:hAnsi="Arial Narrow"/>
                <w:sz w:val="22"/>
                <w:szCs w:val="22"/>
              </w:rPr>
              <w:t xml:space="preserve">, ve Šternberku je to </w:t>
            </w:r>
            <w:r w:rsidR="00622908">
              <w:rPr>
                <w:rFonts w:ascii="Arial Narrow" w:hAnsi="Arial Narrow"/>
                <w:sz w:val="22"/>
                <w:szCs w:val="22"/>
              </w:rPr>
              <w:t>Městský úřad Šternberk, odbor dopravy a silničního hospodářství, kanc.</w:t>
            </w:r>
            <w:r w:rsidR="00557FE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22908">
              <w:rPr>
                <w:rFonts w:ascii="Arial Narrow" w:hAnsi="Arial Narrow"/>
                <w:sz w:val="22"/>
                <w:szCs w:val="22"/>
              </w:rPr>
              <w:t>č. 320, úřední dny: po,</w:t>
            </w:r>
            <w:r w:rsidR="00557FE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22908">
              <w:rPr>
                <w:rFonts w:ascii="Arial Narrow" w:hAnsi="Arial Narrow"/>
                <w:sz w:val="22"/>
                <w:szCs w:val="22"/>
              </w:rPr>
              <w:t>st. od 8-11,30 a od 12,30 do 17,00 hod., Věra Krobathová</w:t>
            </w:r>
            <w:r w:rsidR="00285F2A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DF6FB0">
              <w:rPr>
                <w:rFonts w:ascii="Arial Narrow" w:hAnsi="Arial Narrow"/>
                <w:sz w:val="22"/>
                <w:szCs w:val="22"/>
              </w:rPr>
              <w:t>Andrea Maňásková</w:t>
            </w:r>
            <w:r w:rsidR="00285F2A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DF6FB0">
              <w:rPr>
                <w:rFonts w:ascii="Arial Narrow" w:hAnsi="Arial Narrow"/>
                <w:sz w:val="22"/>
                <w:szCs w:val="22"/>
              </w:rPr>
              <w:t xml:space="preserve">Bc., </w:t>
            </w:r>
            <w:r w:rsidR="00285F2A">
              <w:rPr>
                <w:rFonts w:ascii="Arial Narrow" w:hAnsi="Arial Narrow"/>
                <w:sz w:val="22"/>
                <w:szCs w:val="22"/>
              </w:rPr>
              <w:t>Mariana Kubíková</w:t>
            </w:r>
            <w:r w:rsidR="006D7583">
              <w:rPr>
                <w:rFonts w:ascii="Arial Narrow" w:hAnsi="Arial Narrow"/>
                <w:sz w:val="22"/>
                <w:szCs w:val="22"/>
              </w:rPr>
              <w:t>, tel. 585</w:t>
            </w:r>
            <w:r w:rsidR="00DF6FB0">
              <w:rPr>
                <w:rFonts w:ascii="Arial Narrow" w:hAnsi="Arial Narrow"/>
                <w:sz w:val="22"/>
                <w:szCs w:val="22"/>
              </w:rPr>
              <w:t> </w:t>
            </w:r>
            <w:r w:rsidR="006D7583">
              <w:rPr>
                <w:rFonts w:ascii="Arial Narrow" w:hAnsi="Arial Narrow"/>
                <w:sz w:val="22"/>
                <w:szCs w:val="22"/>
              </w:rPr>
              <w:t>086</w:t>
            </w:r>
            <w:r w:rsidR="00DF6FB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D7583">
              <w:rPr>
                <w:rFonts w:ascii="Arial Narrow" w:hAnsi="Arial Narrow"/>
                <w:sz w:val="22"/>
                <w:szCs w:val="22"/>
              </w:rPr>
              <w:t>55</w:t>
            </w:r>
            <w:r w:rsidR="00807543">
              <w:rPr>
                <w:rFonts w:ascii="Arial Narrow" w:hAnsi="Arial Narrow"/>
                <w:sz w:val="22"/>
                <w:szCs w:val="22"/>
              </w:rPr>
              <w:t>8</w:t>
            </w:r>
          </w:p>
        </w:tc>
      </w:tr>
      <w:tr w:rsidR="007E36AF" w:rsidRPr="0005559D" w:rsidTr="00D87C25">
        <w:tc>
          <w:tcPr>
            <w:tcW w:w="4606" w:type="dxa"/>
          </w:tcPr>
          <w:p w:rsidR="007E36AF" w:rsidRPr="0005559D" w:rsidRDefault="007E36AF" w:rsidP="00D87C2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7E36AF" w:rsidRPr="0005559D" w:rsidRDefault="00622908" w:rsidP="00AE4557">
            <w:pPr>
              <w:spacing w:before="100" w:beforeAutospacing="1" w:after="100" w:afterAutospacing="1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Platný řidičský průkaz, p</w:t>
            </w:r>
            <w:r w:rsidRPr="0019322F">
              <w:rPr>
                <w:rFonts w:ascii="Arial Narrow" w:hAnsi="Arial Narrow"/>
                <w:sz w:val="22"/>
                <w:szCs w:val="22"/>
              </w:rPr>
              <w:t xml:space="preserve">latný doklad totožnosti (občanský průkaz nebo cestovní pas společně s potvrzením o občanském průkazu, který </w:t>
            </w:r>
            <w:r w:rsidR="006E7349">
              <w:rPr>
                <w:rFonts w:ascii="Arial Narrow" w:hAnsi="Arial Narrow"/>
                <w:sz w:val="22"/>
                <w:szCs w:val="22"/>
              </w:rPr>
              <w:t xml:space="preserve">občanovi </w:t>
            </w:r>
            <w:r w:rsidRPr="0019322F">
              <w:rPr>
                <w:rFonts w:ascii="Arial Narrow" w:hAnsi="Arial Narrow"/>
                <w:sz w:val="22"/>
                <w:szCs w:val="22"/>
              </w:rPr>
              <w:t>vydá příslušný úřad při změně údajů v občanském průkazu, jeho ztrátě, zničení apod.</w:t>
            </w:r>
            <w:r>
              <w:rPr>
                <w:rFonts w:ascii="Arial Narrow" w:hAnsi="Arial Narrow"/>
                <w:sz w:val="22"/>
                <w:szCs w:val="22"/>
              </w:rPr>
              <w:t xml:space="preserve">), </w:t>
            </w:r>
          </w:p>
        </w:tc>
      </w:tr>
      <w:tr w:rsidR="007E36AF" w:rsidRPr="0005559D" w:rsidTr="00D87C25">
        <w:tc>
          <w:tcPr>
            <w:tcW w:w="4606" w:type="dxa"/>
          </w:tcPr>
          <w:p w:rsidR="007E36AF" w:rsidRPr="0005559D" w:rsidRDefault="007E36AF" w:rsidP="00512E3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7E36AF" w:rsidRPr="0005559D" w:rsidRDefault="00EB059D" w:rsidP="00D97E3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B059D">
              <w:rPr>
                <w:rFonts w:ascii="Arial Narrow" w:hAnsi="Arial Narrow"/>
                <w:sz w:val="22"/>
                <w:szCs w:val="22"/>
              </w:rPr>
              <w:t>F 04-04-04-11 Žádost o vydání paměťové karty řidiče</w:t>
            </w:r>
            <w:r w:rsidR="00DB3FEF">
              <w:rPr>
                <w:rFonts w:ascii="Arial Narrow" w:hAnsi="Arial Narrow"/>
                <w:sz w:val="22"/>
                <w:szCs w:val="22"/>
              </w:rPr>
              <w:t>, musí být podepsána žadatelem, jeho podpis je jedním z údajů uvedených na kartě.</w:t>
            </w:r>
          </w:p>
        </w:tc>
      </w:tr>
      <w:tr w:rsidR="007E36AF" w:rsidRPr="0005559D" w:rsidTr="00D87C25">
        <w:tc>
          <w:tcPr>
            <w:tcW w:w="4606" w:type="dxa"/>
          </w:tcPr>
          <w:p w:rsidR="007E36AF" w:rsidRPr="0005559D" w:rsidRDefault="007E36AF" w:rsidP="00D87C2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7E36AF" w:rsidRPr="0005559D" w:rsidRDefault="00DB3FEF" w:rsidP="00D87C2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Správní poplatek činí 700,- Kč a je splatný při podání žádosti.</w:t>
            </w:r>
          </w:p>
        </w:tc>
      </w:tr>
      <w:tr w:rsidR="007E36AF" w:rsidRPr="0005559D" w:rsidTr="00D87C25">
        <w:tc>
          <w:tcPr>
            <w:tcW w:w="4606" w:type="dxa"/>
          </w:tcPr>
          <w:p w:rsidR="007E36AF" w:rsidRPr="0005559D" w:rsidRDefault="007E36AF" w:rsidP="00D87C2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7E36AF" w:rsidRPr="0005559D" w:rsidRDefault="00DB3FEF" w:rsidP="0008403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</w:t>
            </w:r>
            <w:r w:rsidRPr="00DB3FEF">
              <w:rPr>
                <w:rFonts w:ascii="Arial Narrow" w:hAnsi="Arial Narrow"/>
                <w:sz w:val="22"/>
                <w:szCs w:val="22"/>
              </w:rPr>
              <w:t>artu řidiče vydá na základě žádosti do 15 pracovních dnů od jejího doručení příslušný obecní úřad obce s rozšířenou působností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7E36AF" w:rsidRPr="0005559D" w:rsidTr="00D87C25">
        <w:tc>
          <w:tcPr>
            <w:tcW w:w="4606" w:type="dxa"/>
          </w:tcPr>
          <w:p w:rsidR="007E36AF" w:rsidRPr="0005559D" w:rsidRDefault="007E36AF" w:rsidP="00512E35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7E36AF" w:rsidRPr="0005559D" w:rsidRDefault="000C40C7" w:rsidP="00D87C2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Tuto situaci nelze řešit zasláním žádosti elektronickou poštou (je třeba prokázání totožnosti, podpis, atd.)</w:t>
            </w:r>
          </w:p>
        </w:tc>
      </w:tr>
      <w:tr w:rsidR="007E36AF" w:rsidRPr="0005559D" w:rsidTr="00D87C25">
        <w:tc>
          <w:tcPr>
            <w:tcW w:w="4606" w:type="dxa"/>
          </w:tcPr>
          <w:p w:rsidR="007E36AF" w:rsidRPr="0005559D" w:rsidRDefault="007E36AF" w:rsidP="00D87C2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0C40C7" w:rsidRPr="006460B4" w:rsidRDefault="000C40C7" w:rsidP="006460B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460B4">
              <w:rPr>
                <w:rFonts w:ascii="Arial Narrow" w:hAnsi="Arial Narrow"/>
                <w:sz w:val="22"/>
                <w:szCs w:val="22"/>
              </w:rPr>
              <w:t xml:space="preserve">Řidič je povinen převzít na příslušném obecním úřadu obce s rozšířenou působností kartu osobně. Je-li karta poškozena nebo nefunguje správně, je řidič povinen </w:t>
            </w:r>
            <w:r w:rsidR="006460B4">
              <w:rPr>
                <w:rFonts w:ascii="Arial Narrow" w:hAnsi="Arial Narrow"/>
                <w:sz w:val="22"/>
                <w:szCs w:val="22"/>
              </w:rPr>
              <w:br/>
            </w:r>
            <w:r w:rsidRPr="006460B4">
              <w:rPr>
                <w:rFonts w:ascii="Arial Narrow" w:hAnsi="Arial Narrow"/>
                <w:sz w:val="22"/>
                <w:szCs w:val="22"/>
              </w:rPr>
              <w:t>do 7 dnů ode dne, kdy její nefunkčnost nebo poškození zjistil, odevzdat ji příslušnému obecnímu úřadu obce</w:t>
            </w:r>
            <w:r w:rsidR="006460B4">
              <w:rPr>
                <w:rFonts w:ascii="Arial Narrow" w:hAnsi="Arial Narrow"/>
                <w:sz w:val="22"/>
                <w:szCs w:val="22"/>
              </w:rPr>
              <w:br/>
            </w:r>
            <w:r w:rsidRPr="006460B4">
              <w:rPr>
                <w:rFonts w:ascii="Arial Narrow" w:hAnsi="Arial Narrow"/>
                <w:sz w:val="22"/>
                <w:szCs w:val="22"/>
              </w:rPr>
              <w:t xml:space="preserve"> s rozšířenou působností a v případě potřeby pod</w:t>
            </w:r>
            <w:r w:rsidR="006460B4">
              <w:rPr>
                <w:rFonts w:ascii="Arial Narrow" w:hAnsi="Arial Narrow"/>
                <w:sz w:val="22"/>
                <w:szCs w:val="22"/>
              </w:rPr>
              <w:t xml:space="preserve">at žádost o vydání nové karty. </w:t>
            </w:r>
            <w:r w:rsidRPr="006460B4">
              <w:rPr>
                <w:rFonts w:ascii="Arial Narrow" w:hAnsi="Arial Narrow"/>
                <w:sz w:val="22"/>
                <w:szCs w:val="22"/>
              </w:rPr>
              <w:t xml:space="preserve">Příslušný obecní úřad obce </w:t>
            </w:r>
            <w:r w:rsidR="006460B4">
              <w:rPr>
                <w:rFonts w:ascii="Arial Narrow" w:hAnsi="Arial Narrow"/>
                <w:sz w:val="22"/>
                <w:szCs w:val="22"/>
              </w:rPr>
              <w:br/>
            </w:r>
            <w:r w:rsidRPr="006460B4">
              <w:rPr>
                <w:rFonts w:ascii="Arial Narrow" w:hAnsi="Arial Narrow"/>
                <w:sz w:val="22"/>
                <w:szCs w:val="22"/>
              </w:rPr>
              <w:t xml:space="preserve">s rozšířenou působností vydá novou kartu do 5 pracovních dnů ode dne podání žádosti. </w:t>
            </w:r>
          </w:p>
          <w:p w:rsidR="000C40C7" w:rsidRPr="006460B4" w:rsidRDefault="000C40C7" w:rsidP="006460B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460B4">
              <w:rPr>
                <w:rFonts w:ascii="Arial Narrow" w:hAnsi="Arial Narrow"/>
                <w:sz w:val="22"/>
                <w:szCs w:val="22"/>
              </w:rPr>
              <w:t>Byla-li karta ztracena nebo odcizena, je řidič povinen požádat o náhradu karty do 7 dnů a svou žádost doložit protokolem příslušného úřadu státu, v němž ke krádeži došlo (např. místní policií), nebo čestným</w:t>
            </w:r>
            <w:r w:rsidR="006460B4">
              <w:rPr>
                <w:rFonts w:ascii="Arial Narrow" w:hAnsi="Arial Narrow"/>
                <w:sz w:val="22"/>
                <w:szCs w:val="22"/>
              </w:rPr>
              <w:t xml:space="preserve"> prohlášením v případě ztráty. </w:t>
            </w:r>
            <w:r w:rsidRPr="006460B4">
              <w:rPr>
                <w:rFonts w:ascii="Arial Narrow" w:hAnsi="Arial Narrow"/>
                <w:sz w:val="22"/>
                <w:szCs w:val="22"/>
              </w:rPr>
              <w:t xml:space="preserve">Lhůta pro podání žádosti začíná dnem, kdy držitel karty mohl žádost skutečně poprvé podat (tj. ode dne návratu na základnu nebo od okamžiku, kdy se </w:t>
            </w:r>
            <w:r w:rsidR="006460B4">
              <w:rPr>
                <w:rFonts w:ascii="Arial Narrow" w:hAnsi="Arial Narrow"/>
                <w:sz w:val="22"/>
                <w:szCs w:val="22"/>
              </w:rPr>
              <w:t xml:space="preserve">o ztrátě či odcizení dověděl). </w:t>
            </w:r>
            <w:r w:rsidRPr="006460B4">
              <w:rPr>
                <w:rFonts w:ascii="Arial Narrow" w:hAnsi="Arial Narrow"/>
                <w:sz w:val="22"/>
                <w:szCs w:val="22"/>
              </w:rPr>
              <w:t xml:space="preserve">Karta se vydá do 5 pracovních dnů. </w:t>
            </w:r>
          </w:p>
          <w:p w:rsidR="000C40C7" w:rsidRPr="006460B4" w:rsidRDefault="000C40C7" w:rsidP="006460B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460B4">
              <w:rPr>
                <w:rFonts w:ascii="Arial Narrow" w:hAnsi="Arial Narrow"/>
                <w:sz w:val="22"/>
                <w:szCs w:val="22"/>
              </w:rPr>
              <w:t xml:space="preserve">Jestliže řidič přestal být držitelem řidičského oprávnění </w:t>
            </w:r>
            <w:r w:rsidR="006460B4">
              <w:rPr>
                <w:rFonts w:ascii="Arial Narrow" w:hAnsi="Arial Narrow"/>
                <w:sz w:val="22"/>
                <w:szCs w:val="22"/>
              </w:rPr>
              <w:br/>
            </w:r>
            <w:r w:rsidRPr="006460B4">
              <w:rPr>
                <w:rFonts w:ascii="Arial Narrow" w:hAnsi="Arial Narrow"/>
                <w:sz w:val="22"/>
                <w:szCs w:val="22"/>
              </w:rPr>
              <w:lastRenderedPageBreak/>
              <w:t xml:space="preserve">k řízení silničních motorových vozidel vybavených digitálním tachografem nebo jeho řidičské oprávnění </w:t>
            </w:r>
            <w:r w:rsidR="006460B4">
              <w:rPr>
                <w:rFonts w:ascii="Arial Narrow" w:hAnsi="Arial Narrow"/>
                <w:sz w:val="22"/>
                <w:szCs w:val="22"/>
              </w:rPr>
              <w:br/>
            </w:r>
            <w:r w:rsidRPr="006460B4">
              <w:rPr>
                <w:rFonts w:ascii="Arial Narrow" w:hAnsi="Arial Narrow"/>
                <w:sz w:val="22"/>
                <w:szCs w:val="22"/>
              </w:rPr>
              <w:t xml:space="preserve">k řízení těchto vozidel bylo pozastaveno, je povinen odevzdat kartu do 5 pracovních dnů od právní moci rozhodnutí o odnětí nebo pozastavení řidičského oprávnění nebo do 5 pracovních dnů od podání písemného oznámení o vzdání se řidičského oprávnění příslušnému obecnímu úřadu obce s rozšířenou působností. </w:t>
            </w:r>
          </w:p>
          <w:p w:rsidR="007E36AF" w:rsidRPr="0005559D" w:rsidRDefault="000C40C7" w:rsidP="0008403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460B4">
              <w:rPr>
                <w:rFonts w:ascii="Arial Narrow" w:hAnsi="Arial Narrow"/>
                <w:sz w:val="22"/>
                <w:szCs w:val="22"/>
              </w:rPr>
              <w:t xml:space="preserve">V případě žádosti o obnovu karty (tj. končí platnost karty), je řidič povinen nejpozději do 15 pracovních dnů před uplynutím doby platnosti této karty podat žádost o vydání nové karty, a to </w:t>
            </w:r>
            <w:r w:rsidR="00084036" w:rsidRPr="00DF2F8E">
              <w:rPr>
                <w:rFonts w:ascii="Arial Narrow" w:hAnsi="Arial Narrow"/>
                <w:sz w:val="22"/>
                <w:szCs w:val="22"/>
              </w:rPr>
              <w:t xml:space="preserve">kterémukoliv </w:t>
            </w:r>
            <w:r w:rsidRPr="00DF2F8E">
              <w:rPr>
                <w:rFonts w:ascii="Arial Narrow" w:hAnsi="Arial Narrow"/>
                <w:sz w:val="22"/>
                <w:szCs w:val="22"/>
              </w:rPr>
              <w:t>obecnímu úřadu obce s rozšířenou působností</w:t>
            </w:r>
            <w:r w:rsidR="006460B4" w:rsidRPr="00DF2F8E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Pr="00DF2F8E">
              <w:rPr>
                <w:rFonts w:ascii="Arial Narrow" w:hAnsi="Arial Narrow"/>
                <w:sz w:val="22"/>
                <w:szCs w:val="22"/>
              </w:rPr>
              <w:t>K vydání nové karty dojde do 15 pracovních dnů.</w:t>
            </w:r>
            <w:r w:rsidRPr="006460B4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7E36AF" w:rsidRPr="0005559D" w:rsidTr="00D87C25">
        <w:tc>
          <w:tcPr>
            <w:tcW w:w="4606" w:type="dxa"/>
          </w:tcPr>
          <w:p w:rsidR="007E36AF" w:rsidRPr="0005559D" w:rsidRDefault="007E36AF" w:rsidP="00D87C2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Podle kterého právního předpisu se postupuje</w:t>
            </w:r>
          </w:p>
        </w:tc>
        <w:tc>
          <w:tcPr>
            <w:tcW w:w="4862" w:type="dxa"/>
          </w:tcPr>
          <w:p w:rsidR="007E36AF" w:rsidRPr="0005559D" w:rsidRDefault="00431357" w:rsidP="0043135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§ 110a z</w:t>
            </w:r>
            <w:r w:rsidRPr="00646F43">
              <w:rPr>
                <w:rFonts w:ascii="Arial Narrow" w:hAnsi="Arial Narrow"/>
                <w:sz w:val="22"/>
                <w:szCs w:val="22"/>
              </w:rPr>
              <w:t>ákon</w:t>
            </w:r>
            <w:r>
              <w:rPr>
                <w:rFonts w:ascii="Arial Narrow" w:hAnsi="Arial Narrow"/>
                <w:sz w:val="22"/>
                <w:szCs w:val="22"/>
              </w:rPr>
              <w:t>a</w:t>
            </w:r>
            <w:r w:rsidRPr="00646F43">
              <w:rPr>
                <w:rFonts w:ascii="Arial Narrow" w:hAnsi="Arial Narrow"/>
                <w:sz w:val="22"/>
                <w:szCs w:val="22"/>
              </w:rPr>
              <w:t xml:space="preserve"> č. 361/2000 Sb. o provozu na pozemních komunikacích a o změnách některých zákonů ve znění pozdějších předpisů.</w:t>
            </w:r>
          </w:p>
        </w:tc>
      </w:tr>
      <w:tr w:rsidR="007E36AF" w:rsidRPr="0005559D" w:rsidTr="00D87C25">
        <w:tc>
          <w:tcPr>
            <w:tcW w:w="4606" w:type="dxa"/>
          </w:tcPr>
          <w:p w:rsidR="007E36AF" w:rsidRPr="0005559D" w:rsidRDefault="007E36AF" w:rsidP="00D87C2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7E36AF" w:rsidRPr="0005559D" w:rsidRDefault="00431357" w:rsidP="0043135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Zákon 634/2004 Sb., o správních poplatcích ve znění pozdějších předpisů.</w:t>
            </w:r>
          </w:p>
        </w:tc>
      </w:tr>
      <w:tr w:rsidR="007E36AF" w:rsidRPr="00DF2F8E" w:rsidTr="00D87C25">
        <w:tc>
          <w:tcPr>
            <w:tcW w:w="4606" w:type="dxa"/>
          </w:tcPr>
          <w:p w:rsidR="007E36AF" w:rsidRPr="0005559D" w:rsidRDefault="007E36AF" w:rsidP="00D87C2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7E36AF" w:rsidRPr="00DF2F8E" w:rsidRDefault="006460B4" w:rsidP="0008403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2F8E">
              <w:rPr>
                <w:rFonts w:ascii="Arial Narrow" w:hAnsi="Arial Narrow"/>
                <w:sz w:val="22"/>
                <w:szCs w:val="22"/>
              </w:rPr>
              <w:t>V případě, že bude karta vyrobena nekvalitně</w:t>
            </w:r>
            <w:r w:rsidRPr="00DF2F8E">
              <w:rPr>
                <w:rFonts w:ascii="Arial Narrow" w:hAnsi="Arial Narrow"/>
                <w:sz w:val="22"/>
                <w:szCs w:val="22"/>
              </w:rPr>
              <w:br/>
              <w:t>(s jakoukoliv vadou), je nutné obrátit se s reklamací</w:t>
            </w:r>
            <w:r w:rsidRPr="00DF2F8E">
              <w:rPr>
                <w:rFonts w:ascii="Arial Narrow" w:hAnsi="Arial Narrow"/>
                <w:sz w:val="22"/>
                <w:szCs w:val="22"/>
              </w:rPr>
              <w:br/>
              <w:t xml:space="preserve">na </w:t>
            </w:r>
            <w:r w:rsidR="00084036" w:rsidRPr="00DF2F8E">
              <w:rPr>
                <w:rFonts w:ascii="Arial Narrow" w:hAnsi="Arial Narrow"/>
                <w:sz w:val="22"/>
                <w:szCs w:val="22"/>
              </w:rPr>
              <w:t>kterýkoliv o</w:t>
            </w:r>
            <w:r w:rsidRPr="00DF2F8E">
              <w:rPr>
                <w:rFonts w:ascii="Arial Narrow" w:hAnsi="Arial Narrow"/>
                <w:sz w:val="22"/>
                <w:szCs w:val="22"/>
              </w:rPr>
              <w:t>becní úřad</w:t>
            </w:r>
            <w:r w:rsidR="00084036" w:rsidRPr="00DF2F8E">
              <w:rPr>
                <w:rFonts w:ascii="Arial Narrow" w:hAnsi="Arial Narrow"/>
                <w:sz w:val="22"/>
                <w:szCs w:val="22"/>
              </w:rPr>
              <w:t xml:space="preserve"> obce s rozšířenou </w:t>
            </w:r>
            <w:proofErr w:type="gramStart"/>
            <w:r w:rsidR="00084036" w:rsidRPr="00DF2F8E">
              <w:rPr>
                <w:rFonts w:ascii="Arial Narrow" w:hAnsi="Arial Narrow"/>
                <w:sz w:val="22"/>
                <w:szCs w:val="22"/>
              </w:rPr>
              <w:t>působností</w:t>
            </w:r>
            <w:r w:rsidRPr="00DF2F8E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084036" w:rsidRPr="00DF2F8E">
              <w:rPr>
                <w:rFonts w:ascii="Arial Narrow" w:hAnsi="Arial Narrow"/>
                <w:sz w:val="22"/>
                <w:szCs w:val="22"/>
              </w:rPr>
              <w:t xml:space="preserve"> Ř</w:t>
            </w:r>
            <w:r w:rsidRPr="00DF2F8E">
              <w:rPr>
                <w:rFonts w:ascii="Arial Narrow" w:hAnsi="Arial Narrow"/>
                <w:sz w:val="22"/>
                <w:szCs w:val="22"/>
              </w:rPr>
              <w:t>idiči</w:t>
            </w:r>
            <w:proofErr w:type="gramEnd"/>
            <w:r w:rsidR="00084036" w:rsidRPr="00DF2F8E">
              <w:rPr>
                <w:rFonts w:ascii="Arial Narrow" w:hAnsi="Arial Narrow"/>
                <w:sz w:val="22"/>
                <w:szCs w:val="22"/>
              </w:rPr>
              <w:t xml:space="preserve"> bude</w:t>
            </w:r>
            <w:r w:rsidRPr="00DF2F8E">
              <w:rPr>
                <w:rFonts w:ascii="Arial Narrow" w:hAnsi="Arial Narrow"/>
                <w:sz w:val="22"/>
                <w:szCs w:val="22"/>
              </w:rPr>
              <w:t xml:space="preserve"> vydáno potvrzení o převzetí karty k reklamačnímu řízení. Nová karta se vydá do 5 pracovních dnů. </w:t>
            </w:r>
          </w:p>
        </w:tc>
      </w:tr>
      <w:tr w:rsidR="007E36AF" w:rsidRPr="0005559D" w:rsidTr="00D87C25">
        <w:tc>
          <w:tcPr>
            <w:tcW w:w="4606" w:type="dxa"/>
          </w:tcPr>
          <w:p w:rsidR="007E36AF" w:rsidRPr="0005559D" w:rsidRDefault="007E36AF" w:rsidP="00D87C2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7E36AF" w:rsidRPr="0005559D" w:rsidRDefault="006460B4" w:rsidP="00D87C2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Sankce nejsou stanoveny.</w:t>
            </w:r>
          </w:p>
        </w:tc>
      </w:tr>
      <w:tr w:rsidR="007E36AF" w:rsidRPr="0005559D" w:rsidTr="00D87C25">
        <w:tc>
          <w:tcPr>
            <w:tcW w:w="4606" w:type="dxa"/>
          </w:tcPr>
          <w:p w:rsidR="007E36AF" w:rsidRPr="0005559D" w:rsidRDefault="007E36AF" w:rsidP="00D87C2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</w:tcPr>
          <w:p w:rsidR="007E36AF" w:rsidRPr="0005559D" w:rsidRDefault="007E36AF" w:rsidP="00D87C25">
            <w:pPr>
              <w:rPr>
                <w:rFonts w:ascii="Arial Narrow" w:hAnsi="Arial Narrow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7E36AF" w:rsidRPr="0005559D" w:rsidTr="00D87C25">
        <w:tc>
          <w:tcPr>
            <w:tcW w:w="4606" w:type="dxa"/>
          </w:tcPr>
          <w:p w:rsidR="007E36AF" w:rsidRPr="0005559D" w:rsidRDefault="007E36AF" w:rsidP="00D87C2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7E36AF" w:rsidRPr="0005559D" w:rsidRDefault="002C4AB0" w:rsidP="0080754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Žádost o vydání karty l</w:t>
            </w:r>
            <w:r w:rsidR="00431357" w:rsidRPr="00431357">
              <w:rPr>
                <w:rFonts w:ascii="Arial Narrow" w:hAnsi="Arial Narrow"/>
                <w:sz w:val="22"/>
                <w:szCs w:val="22"/>
              </w:rPr>
              <w:t xml:space="preserve">ze podat současně se žádostí </w:t>
            </w:r>
            <w:r w:rsidR="00431357">
              <w:rPr>
                <w:rFonts w:ascii="Arial Narrow" w:hAnsi="Arial Narrow"/>
                <w:sz w:val="22"/>
                <w:szCs w:val="22"/>
              </w:rPr>
              <w:br/>
            </w:r>
            <w:r w:rsidR="00431357" w:rsidRPr="00431357">
              <w:rPr>
                <w:rFonts w:ascii="Arial Narrow" w:hAnsi="Arial Narrow"/>
                <w:sz w:val="22"/>
                <w:szCs w:val="22"/>
              </w:rPr>
              <w:t xml:space="preserve">o vydání řidičského průkazu. Karta se vydává nejdéle na dobu 5 let. </w:t>
            </w:r>
          </w:p>
        </w:tc>
      </w:tr>
      <w:tr w:rsidR="007E36AF" w:rsidRPr="0005559D" w:rsidTr="00D87C25">
        <w:tc>
          <w:tcPr>
            <w:tcW w:w="4606" w:type="dxa"/>
          </w:tcPr>
          <w:p w:rsidR="007E36AF" w:rsidRPr="0005559D" w:rsidRDefault="007E36AF" w:rsidP="00D87C2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7E36AF" w:rsidRPr="0005559D" w:rsidRDefault="00431357" w:rsidP="0043135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Ministerstvo dopravy ČR </w:t>
            </w:r>
            <w:hyperlink r:id="rId4" w:history="1">
              <w:r w:rsidR="009C5EDA" w:rsidRPr="001B5BDE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zde</w:t>
              </w:r>
            </w:hyperlink>
          </w:p>
        </w:tc>
      </w:tr>
      <w:tr w:rsidR="007E36AF" w:rsidRPr="0005559D" w:rsidTr="00D87C25">
        <w:tc>
          <w:tcPr>
            <w:tcW w:w="4606" w:type="dxa"/>
          </w:tcPr>
          <w:p w:rsidR="007E36AF" w:rsidRPr="0005559D" w:rsidRDefault="007E36AF" w:rsidP="00D87C2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7E36AF" w:rsidRPr="0005559D" w:rsidRDefault="009C5EDA" w:rsidP="009C5EDA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E61CEE">
              <w:rPr>
                <w:rFonts w:ascii="Arial Narrow" w:hAnsi="Arial Narrow"/>
                <w:sz w:val="22"/>
                <w:szCs w:val="22"/>
              </w:rPr>
              <w:t xml:space="preserve">Městský úřad Šternberk, odbor dopravy a silničního hospodářství </w:t>
            </w:r>
            <w:r w:rsidRPr="0005559D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 </w:t>
            </w:r>
          </w:p>
        </w:tc>
      </w:tr>
      <w:tr w:rsidR="007E36AF" w:rsidRPr="0005559D" w:rsidTr="00D87C25">
        <w:tc>
          <w:tcPr>
            <w:tcW w:w="4606" w:type="dxa"/>
          </w:tcPr>
          <w:p w:rsidR="007E36AF" w:rsidRPr="0005559D" w:rsidRDefault="007E36AF" w:rsidP="00D87C2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7E36AF" w:rsidRPr="00E04FFD" w:rsidRDefault="00E04FFD" w:rsidP="00D87C25">
            <w:pPr>
              <w:rPr>
                <w:rFonts w:ascii="Arial Narrow" w:hAnsi="Arial Narrow"/>
                <w:sz w:val="22"/>
                <w:szCs w:val="22"/>
              </w:rPr>
            </w:pPr>
            <w:r w:rsidRPr="00E04FFD">
              <w:rPr>
                <w:rFonts w:ascii="Arial Narrow" w:hAnsi="Arial Narrow"/>
                <w:sz w:val="22"/>
                <w:szCs w:val="22"/>
              </w:rPr>
              <w:t>Ing. Adriana Runštuková</w:t>
            </w:r>
          </w:p>
        </w:tc>
      </w:tr>
      <w:tr w:rsidR="007E36AF" w:rsidRPr="0005559D" w:rsidTr="00D87C25">
        <w:tc>
          <w:tcPr>
            <w:tcW w:w="4606" w:type="dxa"/>
          </w:tcPr>
          <w:p w:rsidR="007E36AF" w:rsidRPr="0005559D" w:rsidRDefault="007E36AF" w:rsidP="00D87C2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7E36AF" w:rsidRPr="0005559D" w:rsidRDefault="006D2049" w:rsidP="006D204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01.07.2018</w:t>
            </w:r>
          </w:p>
        </w:tc>
      </w:tr>
      <w:tr w:rsidR="007E36AF" w:rsidRPr="0005559D" w:rsidTr="00D87C25">
        <w:tc>
          <w:tcPr>
            <w:tcW w:w="4606" w:type="dxa"/>
          </w:tcPr>
          <w:p w:rsidR="007E36AF" w:rsidRPr="0005559D" w:rsidRDefault="007E36AF" w:rsidP="00D87C2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7E36AF" w:rsidRPr="0005559D" w:rsidRDefault="007E36AF" w:rsidP="00D87C2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E36AF" w:rsidRPr="0005559D" w:rsidTr="00D87C25">
        <w:tc>
          <w:tcPr>
            <w:tcW w:w="4606" w:type="dxa"/>
          </w:tcPr>
          <w:p w:rsidR="007E36AF" w:rsidRPr="0005559D" w:rsidRDefault="007E36AF" w:rsidP="00D87C2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7E36AF" w:rsidRPr="009C5EDA" w:rsidRDefault="009C5EDA" w:rsidP="009C5ED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C5EDA">
              <w:rPr>
                <w:rFonts w:ascii="Arial Narrow" w:hAnsi="Arial Narrow"/>
                <w:color w:val="000000"/>
                <w:sz w:val="22"/>
                <w:szCs w:val="22"/>
              </w:rPr>
              <w:t>K</w:t>
            </w:r>
            <w:r w:rsidR="007E36AF" w:rsidRPr="009C5EDA">
              <w:rPr>
                <w:rFonts w:ascii="Arial Narrow" w:hAnsi="Arial Narrow"/>
                <w:color w:val="000000"/>
                <w:sz w:val="22"/>
                <w:szCs w:val="22"/>
              </w:rPr>
              <w:t xml:space="preserve">onec platnosti návodu není stanoven. </w:t>
            </w:r>
          </w:p>
        </w:tc>
      </w:tr>
    </w:tbl>
    <w:p w:rsidR="007E36AF" w:rsidRDefault="007E36AF" w:rsidP="007E36AF"/>
    <w:p w:rsidR="007E36AF" w:rsidRDefault="007E36AF" w:rsidP="007E36AF"/>
    <w:p w:rsidR="004B6818" w:rsidRDefault="004B6818"/>
    <w:sectPr w:rsidR="004B6818" w:rsidSect="00D87C25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36AF"/>
    <w:rsid w:val="00052DD3"/>
    <w:rsid w:val="00084036"/>
    <w:rsid w:val="000A2756"/>
    <w:rsid w:val="000C40C7"/>
    <w:rsid w:val="001B5BDE"/>
    <w:rsid w:val="002773CE"/>
    <w:rsid w:val="00285F2A"/>
    <w:rsid w:val="002C4AB0"/>
    <w:rsid w:val="002D4859"/>
    <w:rsid w:val="00361AD2"/>
    <w:rsid w:val="00431357"/>
    <w:rsid w:val="004B6818"/>
    <w:rsid w:val="00512E35"/>
    <w:rsid w:val="00557FEB"/>
    <w:rsid w:val="00622908"/>
    <w:rsid w:val="006460B4"/>
    <w:rsid w:val="00696EF4"/>
    <w:rsid w:val="006D2049"/>
    <w:rsid w:val="006D7583"/>
    <w:rsid w:val="006E7349"/>
    <w:rsid w:val="007C1103"/>
    <w:rsid w:val="007E36AF"/>
    <w:rsid w:val="00807543"/>
    <w:rsid w:val="009C5EDA"/>
    <w:rsid w:val="00AE4557"/>
    <w:rsid w:val="00D87C25"/>
    <w:rsid w:val="00D97E33"/>
    <w:rsid w:val="00DB3FEF"/>
    <w:rsid w:val="00DF2F8E"/>
    <w:rsid w:val="00DF6FB0"/>
    <w:rsid w:val="00E04FFD"/>
    <w:rsid w:val="00EB0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36AF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link w:val="Nadpis3Char"/>
    <w:qFormat/>
    <w:rsid w:val="007E36A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7E36AF"/>
    <w:rPr>
      <w:rFonts w:ascii="Times New Roman" w:eastAsia="Times New Roman" w:hAnsi="Times New Roman" w:cs="Times New Roman"/>
      <w:b/>
      <w:bCs/>
      <w:color w:val="294995"/>
      <w:sz w:val="31"/>
      <w:szCs w:val="31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B3FE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B3FE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7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3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41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2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9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80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9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2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36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8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2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97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3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0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8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56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8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59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dcr.cz/cs/Silnicni_doprava/Digitalni-tachograf/Digitalni-tachograf.ht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725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Links>
    <vt:vector size="12" baseType="variant">
      <vt:variant>
        <vt:i4>2162703</vt:i4>
      </vt:variant>
      <vt:variant>
        <vt:i4>3</vt:i4>
      </vt:variant>
      <vt:variant>
        <vt:i4>0</vt:i4>
      </vt:variant>
      <vt:variant>
        <vt:i4>5</vt:i4>
      </vt:variant>
      <vt:variant>
        <vt:lpwstr>http://www.mdcr.cz/cs/Silnicni_doprava/Digitalni-tachograf/Digitalni-tachograf.htm</vt:lpwstr>
      </vt:variant>
      <vt:variant>
        <vt:lpwstr/>
      </vt:variant>
      <vt:variant>
        <vt:i4>5636135</vt:i4>
      </vt:variant>
      <vt:variant>
        <vt:i4>0</vt:i4>
      </vt:variant>
      <vt:variant>
        <vt:i4>0</vt:i4>
      </vt:variant>
      <vt:variant>
        <vt:i4>5</vt:i4>
      </vt:variant>
      <vt:variant>
        <vt:lpwstr>http://www.sternberk.eu/index_web.php?jazyk=cz&amp;sekce=urad&amp;kategorie_1=mestsky-urad&amp;kategorie_2=struktura&amp;kategorie_3=odbor-dopravy-a-silnicniho-hospodarstvi&amp;kategorie_4=forms_odsh&amp;id_dokumentu=4830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krobathova</cp:lastModifiedBy>
  <cp:revision>12</cp:revision>
  <cp:lastPrinted>2011-09-02T09:00:00Z</cp:lastPrinted>
  <dcterms:created xsi:type="dcterms:W3CDTF">2017-08-24T09:02:00Z</dcterms:created>
  <dcterms:modified xsi:type="dcterms:W3CDTF">2018-06-25T13:52:00Z</dcterms:modified>
</cp:coreProperties>
</file>