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2E656B" w:rsidRPr="0005559D" w:rsidTr="006C56D6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2E656B" w:rsidRPr="0005559D" w:rsidRDefault="002E656B" w:rsidP="006C56D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2E656B" w:rsidRPr="00EE3006" w:rsidRDefault="002E656B" w:rsidP="007B36C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E3006">
              <w:rPr>
                <w:rFonts w:ascii="Arial Narrow" w:hAnsi="Arial Narrow"/>
                <w:b/>
                <w:sz w:val="22"/>
                <w:szCs w:val="22"/>
              </w:rPr>
              <w:t>Stížnost na školu nebo školské zařízení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2E656B" w:rsidRPr="00EE3006" w:rsidRDefault="002E656B" w:rsidP="007B36CF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>Česká školní inspekce v oblasti své působnosti prošetřuje stížnosti na školy nebo školská zařízení a výsledek šetření předává zřizovateli školy k dalšímu řízení.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2E656B" w:rsidRPr="00EE3006" w:rsidRDefault="002E656B" w:rsidP="007B36CF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>Fyzická nebo právnická osoba.</w:t>
            </w:r>
          </w:p>
          <w:p w:rsidR="002E656B" w:rsidRPr="00EE3006" w:rsidRDefault="002E656B" w:rsidP="007B36C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2E656B" w:rsidRPr="00EE3006" w:rsidRDefault="002E656B" w:rsidP="002E656B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 xml:space="preserve">Obraťte se na inspektorát České školní inspekce příslušný podle místa školy nebo na ústředí </w:t>
            </w:r>
            <w:r>
              <w:rPr>
                <w:rFonts w:ascii="Arial Narrow" w:hAnsi="Arial Narrow"/>
                <w:sz w:val="22"/>
                <w:szCs w:val="22"/>
              </w:rPr>
              <w:t>České školní inspekce</w:t>
            </w:r>
            <w:r w:rsidRPr="00EE3006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  <w:p w:rsidR="002E656B" w:rsidRPr="00EE3006" w:rsidRDefault="002E656B" w:rsidP="002E656B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 xml:space="preserve">ředitele inspektorátu, </w:t>
            </w:r>
          </w:p>
          <w:p w:rsidR="002E656B" w:rsidRPr="00EE3006" w:rsidRDefault="002E656B" w:rsidP="002E656B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 xml:space="preserve">příp. na jeho pověřeného zástupce nebo  </w:t>
            </w:r>
          </w:p>
          <w:p w:rsidR="002E656B" w:rsidRPr="0005559D" w:rsidRDefault="002E656B" w:rsidP="002E656B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>na referenta pro stížnosti ústředí České školní inspekce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2E656B" w:rsidRPr="00EE3006" w:rsidRDefault="002E656B" w:rsidP="008049E6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>Žádné dokumenty nejsou stanoveny.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2E656B" w:rsidRPr="00EE3006" w:rsidRDefault="002E656B" w:rsidP="008049E6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>Předepsané formuláře nejsou stanoveny.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2E656B" w:rsidRPr="00EE3006" w:rsidRDefault="002E656B" w:rsidP="008049E6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>Správní poplatky nejsou stanoveny.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2E656B" w:rsidRPr="00EE3006" w:rsidRDefault="002E656B" w:rsidP="008049E6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 xml:space="preserve">Lhůty pro vyřízení </w:t>
            </w:r>
            <w:r w:rsidR="00AD0C42">
              <w:rPr>
                <w:rFonts w:ascii="Arial Narrow" w:hAnsi="Arial Narrow"/>
                <w:sz w:val="22"/>
                <w:szCs w:val="22"/>
              </w:rPr>
              <w:t>jsou 30 dní.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2E656B" w:rsidRPr="00E03C5C" w:rsidRDefault="002E656B" w:rsidP="002E656B">
            <w:pPr>
              <w:pStyle w:val="Normlnweb"/>
              <w:rPr>
                <w:rFonts w:ascii="Arial Narrow" w:hAnsi="Arial Narrow" w:cs="Tahoma"/>
                <w:sz w:val="22"/>
                <w:szCs w:val="22"/>
              </w:rPr>
            </w:pPr>
            <w:r w:rsidRPr="00E03C5C">
              <w:rPr>
                <w:rFonts w:ascii="Arial Narrow" w:hAnsi="Arial Narrow"/>
                <w:sz w:val="22"/>
                <w:szCs w:val="22"/>
              </w:rPr>
              <w:t xml:space="preserve">Můžete využít elektronickou podatelnu </w:t>
            </w:r>
            <w:r>
              <w:rPr>
                <w:rFonts w:ascii="Arial Narrow" w:hAnsi="Arial Narrow"/>
                <w:sz w:val="22"/>
                <w:szCs w:val="22"/>
              </w:rPr>
              <w:t xml:space="preserve">České školní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 xml:space="preserve">inspekce </w:t>
            </w:r>
            <w:r w:rsidRPr="00E03C5C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Tahoma"/>
                <w:sz w:val="22"/>
                <w:szCs w:val="22"/>
              </w:rPr>
              <w:t>(</w:t>
            </w:r>
            <w:r w:rsidRPr="00E03C5C">
              <w:rPr>
                <w:rFonts w:ascii="Arial Narrow" w:hAnsi="Arial Narrow" w:cs="Tahoma"/>
                <w:sz w:val="22"/>
                <w:szCs w:val="22"/>
              </w:rPr>
              <w:t>s elektronicky</w:t>
            </w:r>
            <w:proofErr w:type="gramEnd"/>
            <w:r w:rsidRPr="00E03C5C">
              <w:rPr>
                <w:rFonts w:ascii="Arial Narrow" w:hAnsi="Arial Narrow" w:cs="Tahoma"/>
                <w:sz w:val="22"/>
                <w:szCs w:val="22"/>
              </w:rPr>
              <w:t xml:space="preserve"> ověřeným podpisem)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>Další činnosti nejsou stanoveny.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>Zákon č. 561/2004 Sb., o předškolním, základním, středním, vyšším odborném a jiném vzdělávání (školský zákon)</w:t>
            </w:r>
            <w:r>
              <w:rPr>
                <w:rFonts w:ascii="Arial Narrow" w:hAnsi="Arial Narrow"/>
                <w:sz w:val="22"/>
                <w:szCs w:val="22"/>
              </w:rPr>
              <w:t>, ve znění pozdějších předpisů.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2E656B" w:rsidRPr="00EE3006" w:rsidRDefault="002E656B" w:rsidP="006A1C1A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>Opravné prostředky nejsou stanoveny.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2E656B" w:rsidRPr="00EE3006" w:rsidRDefault="002E656B" w:rsidP="006A1C1A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>Sankce nejsou stanoveny.</w:t>
            </w:r>
          </w:p>
          <w:p w:rsidR="002E656B" w:rsidRPr="00EE3006" w:rsidRDefault="002E656B" w:rsidP="006A1C1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2E656B" w:rsidRPr="00EE3006" w:rsidRDefault="002E656B" w:rsidP="006A1C1A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EE3006">
              <w:rPr>
                <w:rFonts w:ascii="Arial Narrow" w:hAnsi="Arial Narrow"/>
                <w:i/>
                <w:sz w:val="22"/>
                <w:szCs w:val="22"/>
              </w:rPr>
              <w:t xml:space="preserve">Jak bude Česká školní inspekce postupovat v případě stížnosti na učitele určité školy? </w:t>
            </w:r>
          </w:p>
          <w:p w:rsidR="002E656B" w:rsidRPr="00EE3006" w:rsidRDefault="002E656B" w:rsidP="006A1C1A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>Takovou stížnost Česká školní inspekce zpravidla postoupí k prošetření a vyřízení řediteli dané školy, který odpovídá za odbornou a pedagogickou úroveň vzdělávání a školských služeb.</w:t>
            </w:r>
          </w:p>
          <w:p w:rsidR="002E656B" w:rsidRPr="00643AA3" w:rsidRDefault="002E656B" w:rsidP="006A1C1A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643AA3">
              <w:rPr>
                <w:rFonts w:ascii="Arial Narrow" w:hAnsi="Arial Narrow"/>
                <w:i/>
                <w:sz w:val="22"/>
                <w:szCs w:val="22"/>
              </w:rPr>
              <w:t xml:space="preserve">Může Česká školní inspekce změnit rozhodnutí ředitele o nepřijetí žáka do školy? </w:t>
            </w:r>
          </w:p>
          <w:p w:rsidR="002E656B" w:rsidRPr="00EE3006" w:rsidRDefault="002E656B" w:rsidP="006A1C1A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 xml:space="preserve">Rozhodovací činnost ředitelů škol nepodléhá přezkoumání, resp. kontrole </w:t>
            </w:r>
            <w:r>
              <w:rPr>
                <w:rFonts w:ascii="Arial Narrow" w:hAnsi="Arial Narrow"/>
                <w:sz w:val="22"/>
                <w:szCs w:val="22"/>
              </w:rPr>
              <w:t>České</w:t>
            </w:r>
            <w:r w:rsidRPr="00EE3006">
              <w:rPr>
                <w:rFonts w:ascii="Arial Narrow" w:hAnsi="Arial Narrow"/>
                <w:sz w:val="22"/>
                <w:szCs w:val="22"/>
              </w:rPr>
              <w:t xml:space="preserve"> školní inspekce.</w:t>
            </w:r>
            <w:r w:rsidRPr="00EE3006">
              <w:rPr>
                <w:rFonts w:ascii="Arial Narrow" w:hAnsi="Arial Narrow"/>
                <w:sz w:val="22"/>
                <w:szCs w:val="22"/>
              </w:rPr>
              <w:br/>
              <w:t>O odvoláních proti rozhodnutí ředitele školy, kterou zřizuje stát, kraj, obec nebo svazek obcí, rozhoduje krajský úřad.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 xml:space="preserve">Stížnost zašlete poštou, technickými prostředky sloužícími k přenosu dat nebo podejte osobně. </w:t>
            </w:r>
            <w:r w:rsidRPr="00EE3006">
              <w:rPr>
                <w:rFonts w:ascii="Arial Narrow" w:hAnsi="Arial Narrow"/>
                <w:sz w:val="22"/>
                <w:szCs w:val="22"/>
              </w:rPr>
              <w:br/>
              <w:t>O ústní stížnosti sepíše příjemce zápis a předloží jej stěžovateli k podpisu.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2E656B" w:rsidRPr="00EE3006" w:rsidRDefault="002E656B" w:rsidP="008D407F">
            <w:pPr>
              <w:rPr>
                <w:rFonts w:ascii="Arial Narrow" w:hAnsi="Arial Narrow"/>
                <w:sz w:val="22"/>
                <w:szCs w:val="22"/>
              </w:rPr>
            </w:pPr>
            <w:r w:rsidRPr="00EE3006">
              <w:rPr>
                <w:rFonts w:ascii="Arial Narrow" w:hAnsi="Arial Narrow"/>
                <w:sz w:val="22"/>
                <w:szCs w:val="22"/>
              </w:rPr>
              <w:t>Česká školní inspekce</w:t>
            </w:r>
            <w:r>
              <w:rPr>
                <w:rFonts w:ascii="Arial Narrow" w:hAnsi="Arial Narrow"/>
                <w:sz w:val="22"/>
                <w:szCs w:val="22"/>
              </w:rPr>
              <w:t>, zřizovatel příslušné školy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2E656B" w:rsidRPr="00133032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 xml:space="preserve">odbor školství a kultury Městského úřadu Šternberk 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2E656B" w:rsidRPr="00133032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Mgr.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Jana Kameníčková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2E656B" w:rsidRPr="00133032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2E656B" w:rsidRPr="00133032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2E656B" w:rsidRPr="0005559D" w:rsidTr="006C56D6">
        <w:tc>
          <w:tcPr>
            <w:tcW w:w="4606" w:type="dxa"/>
          </w:tcPr>
          <w:p w:rsidR="002E656B" w:rsidRPr="0005559D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2E656B" w:rsidRPr="00133032" w:rsidRDefault="002E656B" w:rsidP="006C56D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</w:t>
            </w:r>
            <w:r w:rsidRPr="00133032">
              <w:rPr>
                <w:rFonts w:ascii="Arial Narrow" w:hAnsi="Arial Narrow"/>
                <w:sz w:val="22"/>
                <w:szCs w:val="22"/>
              </w:rPr>
              <w:t xml:space="preserve"> není stanoven. </w:t>
            </w:r>
          </w:p>
        </w:tc>
      </w:tr>
    </w:tbl>
    <w:p w:rsidR="002E656B" w:rsidRDefault="002E656B" w:rsidP="005150C0">
      <w:pPr>
        <w:pStyle w:val="Nadpis3"/>
      </w:pPr>
    </w:p>
    <w:sectPr w:rsidR="002E656B" w:rsidSect="002E656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04D0F"/>
    <w:multiLevelType w:val="multilevel"/>
    <w:tmpl w:val="145C4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10210F"/>
    <w:rsid w:val="00164D93"/>
    <w:rsid w:val="001724DB"/>
    <w:rsid w:val="002A388B"/>
    <w:rsid w:val="002E656B"/>
    <w:rsid w:val="00401C8D"/>
    <w:rsid w:val="005150C0"/>
    <w:rsid w:val="00643AA3"/>
    <w:rsid w:val="00840389"/>
    <w:rsid w:val="00896478"/>
    <w:rsid w:val="008D491B"/>
    <w:rsid w:val="00A21CFF"/>
    <w:rsid w:val="00AD0C42"/>
    <w:rsid w:val="00B15EE9"/>
    <w:rsid w:val="00C83508"/>
    <w:rsid w:val="00D03E6D"/>
    <w:rsid w:val="00EE3006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2E65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E6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 </vt:lpstr>
    </vt:vector>
  </TitlesOfParts>
  <Company/>
  <LinksUpToDate>false</LinksUpToDate>
  <CharactersWithSpaces>2777</CharactersWithSpaces>
  <SharedDoc>false</SharedDoc>
  <HLinks>
    <vt:vector size="6" baseType="variant">
      <vt:variant>
        <vt:i4>1769519</vt:i4>
      </vt:variant>
      <vt:variant>
        <vt:i4>0</vt:i4>
      </vt:variant>
      <vt:variant>
        <vt:i4>0</vt:i4>
      </vt:variant>
      <vt:variant>
        <vt:i4>5</vt:i4>
      </vt:variant>
      <vt:variant>
        <vt:lpwstr>mailto:posta@csicr.cz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Jana Kameníčková</cp:lastModifiedBy>
  <cp:revision>3</cp:revision>
  <cp:lastPrinted>2011-09-02T09:31:00Z</cp:lastPrinted>
  <dcterms:created xsi:type="dcterms:W3CDTF">2011-09-02T09:31:00Z</dcterms:created>
  <dcterms:modified xsi:type="dcterms:W3CDTF">2011-09-07T11:28:00Z</dcterms:modified>
</cp:coreProperties>
</file>