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FF" w:rsidRDefault="00A21CFF" w:rsidP="00A21CFF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21CFF" w:rsidRPr="0005559D" w:rsidRDefault="0028255E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Přijetí k zájmovému vzdělávání ve školní družině, školním klubu nebo ve středisku volného času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28255E" w:rsidRPr="009E20E4" w:rsidRDefault="0028255E" w:rsidP="002825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9E20E4">
              <w:rPr>
                <w:rFonts w:ascii="Arial Narrow" w:hAnsi="Arial Narrow" w:cs="Arial"/>
                <w:bCs/>
                <w:sz w:val="22"/>
                <w:szCs w:val="22"/>
              </w:rPr>
              <w:t>Školní družina</w:t>
            </w:r>
            <w:r w:rsidR="001327CE" w:rsidRPr="009E20E4">
              <w:rPr>
                <w:rFonts w:ascii="Arial Narrow" w:hAnsi="Arial Narrow" w:cs="Arial"/>
                <w:bCs/>
                <w:sz w:val="22"/>
                <w:szCs w:val="22"/>
              </w:rPr>
              <w:t xml:space="preserve"> a školní klub</w:t>
            </w:r>
            <w:r w:rsidRPr="009E20E4">
              <w:rPr>
                <w:rFonts w:ascii="Arial Narrow" w:hAnsi="Arial Narrow" w:cs="Arial"/>
                <w:bCs/>
                <w:sz w:val="22"/>
                <w:szCs w:val="22"/>
              </w:rPr>
              <w:t xml:space="preserve"> poskytuj</w:t>
            </w:r>
            <w:r w:rsidR="001327CE" w:rsidRPr="009E20E4">
              <w:rPr>
                <w:rFonts w:ascii="Arial Narrow" w:hAnsi="Arial Narrow" w:cs="Arial"/>
                <w:bCs/>
                <w:sz w:val="22"/>
                <w:szCs w:val="22"/>
              </w:rPr>
              <w:t>í</w:t>
            </w:r>
            <w:r w:rsidRPr="009E20E4">
              <w:rPr>
                <w:rFonts w:ascii="Arial Narrow" w:hAnsi="Arial Narrow" w:cs="Arial"/>
                <w:bCs/>
                <w:sz w:val="22"/>
                <w:szCs w:val="22"/>
              </w:rPr>
              <w:t xml:space="preserve"> zájmové vzdělávání </w:t>
            </w:r>
            <w:r w:rsidR="001327CE" w:rsidRPr="009E20E4">
              <w:rPr>
                <w:rFonts w:ascii="Arial Narrow" w:hAnsi="Arial Narrow" w:cs="Arial"/>
                <w:bCs/>
                <w:sz w:val="22"/>
                <w:szCs w:val="22"/>
              </w:rPr>
              <w:t xml:space="preserve">především </w:t>
            </w:r>
            <w:r w:rsidRPr="009E20E4">
              <w:rPr>
                <w:rFonts w:ascii="Arial Narrow" w:hAnsi="Arial Narrow" w:cs="Arial"/>
                <w:bCs/>
                <w:sz w:val="22"/>
                <w:szCs w:val="22"/>
              </w:rPr>
              <w:t>žákům školy</w:t>
            </w:r>
            <w:r w:rsidR="001327CE" w:rsidRPr="009E20E4">
              <w:rPr>
                <w:rFonts w:ascii="Arial Narrow" w:hAnsi="Arial Narrow" w:cs="Arial"/>
                <w:bCs/>
                <w:sz w:val="22"/>
                <w:szCs w:val="22"/>
              </w:rPr>
              <w:t xml:space="preserve"> přihlášeným k pravidelné denní docházce </w:t>
            </w:r>
            <w:r w:rsidRPr="009E20E4">
              <w:rPr>
                <w:rFonts w:ascii="Arial Narrow" w:hAnsi="Arial Narrow" w:cs="Arial"/>
                <w:bCs/>
                <w:sz w:val="22"/>
                <w:szCs w:val="22"/>
              </w:rPr>
              <w:t>ve dnech školního vyučování případně o školních prázdninách (provoz v době prázdnin lze po projednání se zřizovatelem přerušit)</w:t>
            </w:r>
            <w:r w:rsidR="001327CE" w:rsidRPr="009E20E4">
              <w:rPr>
                <w:rFonts w:ascii="Arial Narrow" w:hAnsi="Arial Narrow" w:cs="Arial"/>
                <w:bCs/>
                <w:sz w:val="22"/>
                <w:szCs w:val="22"/>
              </w:rPr>
              <w:t xml:space="preserve"> či ve dnech pracovního volna.</w:t>
            </w:r>
          </w:p>
          <w:p w:rsidR="00161CF3" w:rsidRPr="00EC7082" w:rsidRDefault="001327CE" w:rsidP="009E20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9E20E4">
              <w:rPr>
                <w:rFonts w:ascii="Arial Narrow" w:hAnsi="Arial Narrow" w:cs="Arial"/>
                <w:bCs/>
                <w:sz w:val="22"/>
                <w:szCs w:val="22"/>
              </w:rPr>
              <w:t xml:space="preserve">Středisko volného času (Dům dětí a mládeže) poskytuje zájmové vzdělávání ve více oblastech pro děti, žáky, studenty, pedagogické pracovníky či další osoby bez ohledu na místo trvalého pobytu.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A21CFF" w:rsidRPr="0005559D" w:rsidRDefault="009E20E4" w:rsidP="0071462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zákonný zástupce nezletilého žáka</w:t>
            </w:r>
            <w:r w:rsidR="0071462C">
              <w:rPr>
                <w:rFonts w:ascii="Arial Narrow" w:hAnsi="Arial Narrow"/>
                <w:sz w:val="22"/>
                <w:szCs w:val="22"/>
              </w:rPr>
              <w:t>,</w:t>
            </w:r>
            <w:r>
              <w:rPr>
                <w:rFonts w:ascii="Arial Narrow" w:hAnsi="Arial Narrow"/>
                <w:sz w:val="22"/>
                <w:szCs w:val="22"/>
              </w:rPr>
              <w:t xml:space="preserve"> zletilý žák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61CF3" w:rsidP="00D10D2F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</w:tc>
        <w:tc>
          <w:tcPr>
            <w:tcW w:w="4862" w:type="dxa"/>
          </w:tcPr>
          <w:p w:rsidR="00A21CFF" w:rsidRPr="0005559D" w:rsidRDefault="009E20E4" w:rsidP="009E20E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Na příslušné základní škole v případě umístění ve školní družině či klubu, ve středisku volného času. Obraťte se ředitele nebo pedagoga </w:t>
            </w:r>
            <w:r w:rsidR="00EC7082">
              <w:rPr>
                <w:rFonts w:ascii="Arial Narrow" w:hAnsi="Arial Narrow"/>
                <w:sz w:val="22"/>
                <w:szCs w:val="22"/>
              </w:rPr>
              <w:t xml:space="preserve">příslušného </w:t>
            </w:r>
            <w:r>
              <w:rPr>
                <w:rFonts w:ascii="Arial Narrow" w:hAnsi="Arial Narrow"/>
                <w:sz w:val="22"/>
                <w:szCs w:val="22"/>
              </w:rPr>
              <w:t xml:space="preserve">školského zařízení.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EC7082" w:rsidRDefault="009E20E4" w:rsidP="009E20E4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Potřebné náležitosti stanoví příslušná škola, středisko volného času</w:t>
            </w:r>
            <w:r w:rsidR="00EC7082">
              <w:rPr>
                <w:rFonts w:ascii="Arial Narrow" w:hAnsi="Arial Narrow" w:cs="Arial"/>
                <w:bCs/>
                <w:sz w:val="22"/>
                <w:szCs w:val="22"/>
              </w:rPr>
              <w:t>.</w:t>
            </w:r>
          </w:p>
          <w:p w:rsidR="00A21CFF" w:rsidRPr="0005559D" w:rsidRDefault="00EC7082" w:rsidP="009E20E4">
            <w:pPr>
              <w:rPr>
                <w:rFonts w:ascii="Arial Narrow" w:hAnsi="Arial Narrow"/>
                <w:sz w:val="22"/>
                <w:szCs w:val="22"/>
              </w:rPr>
            </w:pPr>
            <w:r w:rsidRPr="009E20E4">
              <w:rPr>
                <w:rFonts w:ascii="Arial Narrow" w:hAnsi="Arial Narrow" w:cs="Arial"/>
                <w:bCs/>
                <w:sz w:val="22"/>
                <w:szCs w:val="22"/>
              </w:rPr>
              <w:t>O přijetí účastníka ve všech uvedených formách zájmového vzdělávání se rozhoduje na základě písemné přihlášky. V případě školní družiny je součástí přihlášky i písemné sdělení zákonných zástupců účastníka o rozsahu docházky a způsobu odchodu účastníka z družiny.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D10D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A21CFF" w:rsidRPr="0005559D" w:rsidRDefault="00DA1933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9E20E4">
              <w:rPr>
                <w:rFonts w:ascii="Arial Narrow" w:hAnsi="Arial Narrow"/>
                <w:sz w:val="22"/>
                <w:szCs w:val="22"/>
              </w:rPr>
              <w:t xml:space="preserve">Přihlášky obdržíte v základní škole, středisku volného času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A21CFF" w:rsidRPr="0005559D" w:rsidRDefault="009E20E4" w:rsidP="0071462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Správní poplatky nejsou stanoveny</w:t>
            </w:r>
            <w:r w:rsidR="00AD5BF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21CFF" w:rsidRPr="0005559D" w:rsidRDefault="00AD5BF7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Stanovení lhůty pro vyřízení je v kompetenci školského zařízení.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D10D2F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A21CFF" w:rsidRPr="0005559D" w:rsidRDefault="00AD5BF7" w:rsidP="00B2258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Můžete využít elektronickou podatelnu příslušné školy, střediska volného času (s elektronicky ověřeným podpisem)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0210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A21CFF" w:rsidRPr="0005559D" w:rsidRDefault="00AD5BF7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Další činnosti nejsou stanoveny.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85416B" w:rsidRPr="0005559D" w:rsidRDefault="00AD5BF7" w:rsidP="00D340C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Vyhláška č. 74/2005 Sb., o zájmovém vzdělávání, ve znění pozdějších předpisů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85416B" w:rsidRPr="0005559D" w:rsidRDefault="00AD5BF7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Zákon č. 561/2004 Sb., o předškolním, základním, středním, vyšším odborném a jiném vzdělávání (školský zákon), ve znění pozdějších předpisů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85416B" w:rsidRPr="0005559D" w:rsidRDefault="00AD5BF7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Opravné prostředky nejsou stanoveny.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85416B" w:rsidRPr="0005559D" w:rsidRDefault="00AD5BF7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Sankce nejsou stanoveny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Nejčastější dotazy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 k životní situaci </w:t>
            </w:r>
          </w:p>
        </w:tc>
        <w:tc>
          <w:tcPr>
            <w:tcW w:w="4862" w:type="dxa"/>
          </w:tcPr>
          <w:p w:rsidR="0085416B" w:rsidRPr="00DC36FE" w:rsidRDefault="00D947B7" w:rsidP="000C6F1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DC36FE">
              <w:rPr>
                <w:rFonts w:ascii="Arial Narrow" w:hAnsi="Arial Narrow"/>
                <w:i/>
                <w:sz w:val="22"/>
                <w:szCs w:val="22"/>
              </w:rPr>
              <w:t>Jaká je úplata za zájmové vzdělávání?</w:t>
            </w:r>
          </w:p>
          <w:p w:rsidR="0071462C" w:rsidRDefault="0071462C" w:rsidP="0071462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Výši, formu a způsob úhrady sdělí příslušné školské zařízení.</w:t>
            </w:r>
          </w:p>
          <w:p w:rsidR="0071462C" w:rsidRPr="00DC36FE" w:rsidRDefault="0071462C" w:rsidP="0071462C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DC36FE">
              <w:rPr>
                <w:rFonts w:ascii="Arial Narrow" w:hAnsi="Arial Narrow"/>
                <w:i/>
                <w:sz w:val="22"/>
                <w:szCs w:val="22"/>
              </w:rPr>
              <w:t>Může být úplaty snížena či prominuta?</w:t>
            </w:r>
          </w:p>
          <w:p w:rsidR="0071462C" w:rsidRDefault="0071462C" w:rsidP="0071462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Ano</w:t>
            </w:r>
            <w:r w:rsidR="00DC36FE">
              <w:rPr>
                <w:rFonts w:ascii="Arial Narrow" w:hAnsi="Arial Narrow"/>
                <w:sz w:val="22"/>
                <w:szCs w:val="22"/>
              </w:rPr>
              <w:t>,</w:t>
            </w:r>
            <w:r>
              <w:rPr>
                <w:rFonts w:ascii="Arial Narrow" w:hAnsi="Arial Narrow"/>
                <w:sz w:val="22"/>
                <w:szCs w:val="22"/>
              </w:rPr>
              <w:t xml:space="preserve"> a to:</w:t>
            </w:r>
          </w:p>
          <w:p w:rsidR="0071462C" w:rsidRDefault="0071462C" w:rsidP="007146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" w:hAnsi="Courier" w:cs="Courier"/>
                <w:sz w:val="16"/>
                <w:szCs w:val="16"/>
              </w:rPr>
            </w:pPr>
            <w:r w:rsidRPr="0071462C">
              <w:rPr>
                <w:rFonts w:ascii="Arial Narrow" w:hAnsi="Arial Narrow" w:cs="Courier"/>
                <w:sz w:val="22"/>
                <w:szCs w:val="22"/>
              </w:rPr>
              <w:t>a) dítěti, žákovi nebo studentovi, pokud je společně posuzovanou osobou pro nárok na sociální příplatek, který podle zvláštního právního předpisu pobírá jeho zákonný zástupce nebo jiná oprávněná osoba,</w:t>
            </w:r>
            <w:r>
              <w:rPr>
                <w:rFonts w:ascii="Courier" w:hAnsi="Courier" w:cs="Courier"/>
                <w:sz w:val="16"/>
                <w:szCs w:val="16"/>
              </w:rPr>
              <w:t xml:space="preserve"> </w:t>
            </w:r>
          </w:p>
          <w:p w:rsidR="0071462C" w:rsidRDefault="0071462C" w:rsidP="007146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" w:hAnsi="Courier" w:cs="Courier"/>
                <w:sz w:val="16"/>
                <w:szCs w:val="16"/>
              </w:rPr>
            </w:pPr>
            <w:r w:rsidRPr="0071462C">
              <w:rPr>
                <w:rFonts w:ascii="Arial Narrow" w:hAnsi="Arial Narrow" w:cs="Courier"/>
                <w:sz w:val="22"/>
                <w:szCs w:val="22"/>
              </w:rPr>
              <w:t xml:space="preserve">b) dítěti, žákovi nebo studentovi, pokud má nárok na příspěvek na úhradu potřeb dítěte v pěstounské péči </w:t>
            </w:r>
            <w:r w:rsidRPr="0071462C">
              <w:rPr>
                <w:rFonts w:ascii="Arial Narrow" w:hAnsi="Arial Narrow" w:cs="Courier"/>
                <w:sz w:val="22"/>
                <w:szCs w:val="22"/>
              </w:rPr>
              <w:lastRenderedPageBreak/>
              <w:t>podle zvláštního právního předpisu a tento příspěvek nebo jeho část je vyplácena</w:t>
            </w:r>
            <w:r>
              <w:rPr>
                <w:rFonts w:ascii="Arial Narrow" w:hAnsi="Arial Narrow" w:cs="Courier"/>
                <w:sz w:val="22"/>
                <w:szCs w:val="22"/>
              </w:rPr>
              <w:t xml:space="preserve"> a </w:t>
            </w:r>
            <w:r w:rsidRPr="0071462C">
              <w:rPr>
                <w:rFonts w:ascii="Arial Narrow" w:hAnsi="Arial Narrow" w:cs="Courier"/>
                <w:sz w:val="22"/>
                <w:szCs w:val="22"/>
              </w:rPr>
              <w:t>pokud skutečnosti uvedené v písmenu a) a vyplácení příspěvku uvedeného v písmenu b) prokáže řediteli.</w:t>
            </w:r>
            <w:r>
              <w:rPr>
                <w:rFonts w:ascii="Courier" w:hAnsi="Courier" w:cs="Courier"/>
                <w:sz w:val="16"/>
                <w:szCs w:val="16"/>
              </w:rPr>
              <w:t xml:space="preserve"> </w:t>
            </w:r>
          </w:p>
          <w:p w:rsidR="0071462C" w:rsidRPr="0005559D" w:rsidRDefault="0071462C" w:rsidP="007146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1462C">
              <w:rPr>
                <w:rFonts w:ascii="Arial Narrow" w:hAnsi="Arial Narrow" w:cs="Courier"/>
                <w:sz w:val="22"/>
                <w:szCs w:val="22"/>
              </w:rPr>
              <w:t>Dále může být úplata snížena účastníkům, kteří se účastní více než dvou činností daného školského zařízení</w:t>
            </w:r>
            <w:r>
              <w:rPr>
                <w:rFonts w:ascii="Arial Narrow" w:hAnsi="Arial Narrow" w:cs="Courier"/>
                <w:sz w:val="22"/>
                <w:szCs w:val="22"/>
              </w:rPr>
              <w:t xml:space="preserve"> nebo </w:t>
            </w:r>
            <w:r w:rsidRPr="0071462C">
              <w:rPr>
                <w:rFonts w:ascii="Arial Narrow" w:hAnsi="Arial Narrow" w:cs="Courier"/>
                <w:sz w:val="22"/>
                <w:szCs w:val="22"/>
              </w:rPr>
              <w:t>účastníkům, kteří jsou zapsáni k pravidelné činnosti, v případě účasti v dalších činnostech daného školského zařízení.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Další informace</w:t>
            </w:r>
          </w:p>
        </w:tc>
        <w:tc>
          <w:tcPr>
            <w:tcW w:w="4862" w:type="dxa"/>
          </w:tcPr>
          <w:p w:rsidR="0085416B" w:rsidRPr="0005559D" w:rsidRDefault="00AD5BF7" w:rsidP="00AD5BF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Obraťte se na ředitelství školy, střediska volného času, případně na odbor školství obecního nebo krajského úřadu a na internetové stránky příslušné základní školy nebo střediska volného času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85416B" w:rsidRDefault="00AD5BF7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Ministerstvo školství, mládeže a tělovýchovy ČR</w:t>
            </w:r>
          </w:p>
          <w:p w:rsidR="00AD5BF7" w:rsidRPr="0005559D" w:rsidRDefault="00AD5BF7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Krajský úřad Olomouckého kraje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85416B" w:rsidRPr="00D947B7" w:rsidRDefault="00D947B7" w:rsidP="003A0E4D">
            <w:pPr>
              <w:rPr>
                <w:rFonts w:ascii="Arial Narrow" w:hAnsi="Arial Narrow"/>
                <w:sz w:val="22"/>
                <w:szCs w:val="22"/>
              </w:rPr>
            </w:pPr>
            <w:r w:rsidRPr="00D947B7">
              <w:rPr>
                <w:rFonts w:ascii="Arial Narrow" w:hAnsi="Arial Narrow"/>
                <w:sz w:val="22"/>
                <w:szCs w:val="22"/>
              </w:rPr>
              <w:t>odbor školství a kultury Městského úřadu Šternberk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85416B" w:rsidRPr="00D947B7" w:rsidRDefault="00D947B7" w:rsidP="003A0E4D">
            <w:pPr>
              <w:rPr>
                <w:rFonts w:ascii="Arial Narrow" w:hAnsi="Arial Narrow"/>
                <w:sz w:val="22"/>
                <w:szCs w:val="22"/>
              </w:rPr>
            </w:pPr>
            <w:r w:rsidRPr="00D947B7">
              <w:rPr>
                <w:rFonts w:ascii="Arial Narrow" w:hAnsi="Arial Narrow"/>
                <w:sz w:val="22"/>
                <w:szCs w:val="22"/>
              </w:rPr>
              <w:t>Mgr. Jana Kameníčková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85416B" w:rsidRPr="0005559D" w:rsidRDefault="00D947B7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31. 8. 2011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85416B" w:rsidRPr="0005559D" w:rsidRDefault="00D947B7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31. 8. 2011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85416B" w:rsidRPr="0005559D" w:rsidRDefault="00D947B7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Konec platnosti není stanoven</w:t>
            </w:r>
          </w:p>
        </w:tc>
      </w:tr>
    </w:tbl>
    <w:p w:rsidR="00A21CFF" w:rsidRDefault="00A21CFF" w:rsidP="000C6F13"/>
    <w:sectPr w:rsidR="00A21CFF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A21CFF"/>
    <w:rsid w:val="0005559D"/>
    <w:rsid w:val="000C6F13"/>
    <w:rsid w:val="0010210F"/>
    <w:rsid w:val="001327CE"/>
    <w:rsid w:val="00161CF3"/>
    <w:rsid w:val="00164D93"/>
    <w:rsid w:val="001724DB"/>
    <w:rsid w:val="0028255E"/>
    <w:rsid w:val="003A0E4D"/>
    <w:rsid w:val="00401C8D"/>
    <w:rsid w:val="0043313C"/>
    <w:rsid w:val="00463337"/>
    <w:rsid w:val="004D5E94"/>
    <w:rsid w:val="00500595"/>
    <w:rsid w:val="005F3161"/>
    <w:rsid w:val="006B3781"/>
    <w:rsid w:val="0071462C"/>
    <w:rsid w:val="00752105"/>
    <w:rsid w:val="00787F34"/>
    <w:rsid w:val="00840389"/>
    <w:rsid w:val="0085416B"/>
    <w:rsid w:val="00896478"/>
    <w:rsid w:val="008D491B"/>
    <w:rsid w:val="009E20E4"/>
    <w:rsid w:val="00A21CFF"/>
    <w:rsid w:val="00A41B03"/>
    <w:rsid w:val="00AD5BF7"/>
    <w:rsid w:val="00B22586"/>
    <w:rsid w:val="00B37215"/>
    <w:rsid w:val="00C33AEA"/>
    <w:rsid w:val="00C83508"/>
    <w:rsid w:val="00D03E6D"/>
    <w:rsid w:val="00D10D2F"/>
    <w:rsid w:val="00D340C9"/>
    <w:rsid w:val="00D947B7"/>
    <w:rsid w:val="00DA1933"/>
    <w:rsid w:val="00DC36FE"/>
    <w:rsid w:val="00E4253F"/>
    <w:rsid w:val="00EC7082"/>
    <w:rsid w:val="00FD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Jana Kameníčková</cp:lastModifiedBy>
  <cp:revision>2</cp:revision>
  <dcterms:created xsi:type="dcterms:W3CDTF">2011-09-07T13:23:00Z</dcterms:created>
  <dcterms:modified xsi:type="dcterms:W3CDTF">2011-09-07T13:23:00Z</dcterms:modified>
</cp:coreProperties>
</file>