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CFF" w:rsidRDefault="00A21CFF" w:rsidP="00A21CFF">
      <w:pPr>
        <w:pStyle w:val="Nadpis3"/>
      </w:pPr>
      <w:r>
        <w:t xml:space="preserve">ŽIVOTNÍ SITUACE </w:t>
      </w:r>
    </w:p>
    <w:p w:rsidR="003436C4" w:rsidRDefault="003436C4" w:rsidP="00A21CFF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3436C4" w:rsidRPr="00645667" w:rsidTr="003436C4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3436C4" w:rsidRPr="00645667" w:rsidRDefault="003436C4" w:rsidP="003436C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45667">
              <w:rPr>
                <w:rFonts w:ascii="Arial" w:hAnsi="Arial" w:cs="Arial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3436C4" w:rsidRPr="00645667" w:rsidRDefault="00645667" w:rsidP="0064566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45667">
              <w:rPr>
                <w:rFonts w:ascii="Arial" w:hAnsi="Arial" w:cs="Arial"/>
                <w:b/>
                <w:sz w:val="22"/>
                <w:szCs w:val="22"/>
              </w:rPr>
              <w:t>Žádost o neinvestiční dotaci</w:t>
            </w:r>
            <w:r w:rsidR="003436C4" w:rsidRPr="00645667">
              <w:rPr>
                <w:rFonts w:ascii="Arial" w:hAnsi="Arial" w:cs="Arial"/>
                <w:b/>
                <w:sz w:val="22"/>
                <w:szCs w:val="22"/>
              </w:rPr>
              <w:t xml:space="preserve"> v oblasti sportu, kultury a volného času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3436C4" w:rsidRPr="00645667" w:rsidRDefault="003436C4" w:rsidP="00D87950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O neinvestiční dotace v oblasti sportu</w:t>
            </w:r>
            <w:r w:rsidR="002A62F7" w:rsidRPr="00645667">
              <w:rPr>
                <w:rFonts w:ascii="Arial" w:hAnsi="Arial" w:cs="Arial"/>
                <w:sz w:val="22"/>
                <w:szCs w:val="22"/>
              </w:rPr>
              <w:t>, kultury a volného času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lze žádat pouze u institucí, které vyhlašují příslušně zaměřené programy. K těmto institucím zpravidla patří Ministerstvo školství, mládeže a tělovýchovy ČR, Ministerstvo kultury ČR, krajské úřady, obecní/městské úřady. 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Zastřešující občanské sdružení nebo jeho regionální orgán nebo sportovní kluby a tělovýchovné jednoty nebo občanské sdružení.</w:t>
            </w:r>
            <w:r w:rsidR="00D87950" w:rsidRPr="00645667">
              <w:rPr>
                <w:rFonts w:ascii="Arial" w:hAnsi="Arial" w:cs="Arial"/>
                <w:sz w:val="22"/>
                <w:szCs w:val="22"/>
              </w:rPr>
              <w:t xml:space="preserve"> Pořadatel akce.</w:t>
            </w:r>
            <w:r w:rsidR="002A62F7" w:rsidRPr="00645667">
              <w:rPr>
                <w:rFonts w:ascii="Arial" w:hAnsi="Arial" w:cs="Arial"/>
                <w:sz w:val="22"/>
                <w:szCs w:val="22"/>
              </w:rPr>
              <w:t xml:space="preserve"> Fyzická osoba.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3436C4" w:rsidRPr="00645667" w:rsidRDefault="00D87950" w:rsidP="0064566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Žádost o </w:t>
            </w:r>
            <w:r w:rsidR="00645667">
              <w:rPr>
                <w:rFonts w:ascii="Arial" w:hAnsi="Arial" w:cs="Arial"/>
                <w:sz w:val="22"/>
                <w:szCs w:val="22"/>
              </w:rPr>
              <w:t>dotaci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z rozpočtu města Šternberka lze vyřídit na odboru školství a kultury Městského úř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 xml:space="preserve">adu Šternberk, Horní náměstí 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16, 3. podlaží, dveře č. 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>30</w:t>
            </w:r>
            <w:r w:rsidRPr="00645667">
              <w:rPr>
                <w:rFonts w:ascii="Arial" w:hAnsi="Arial" w:cs="Arial"/>
                <w:sz w:val="22"/>
                <w:szCs w:val="22"/>
              </w:rPr>
              <w:t>5</w:t>
            </w:r>
            <w:r w:rsidR="00772055" w:rsidRPr="00645667">
              <w:rPr>
                <w:rFonts w:ascii="Arial" w:hAnsi="Arial" w:cs="Arial"/>
                <w:sz w:val="22"/>
                <w:szCs w:val="22"/>
              </w:rPr>
              <w:t xml:space="preserve">. Žádosti o </w:t>
            </w:r>
            <w:r w:rsidR="00645667">
              <w:rPr>
                <w:rFonts w:ascii="Arial" w:hAnsi="Arial" w:cs="Arial"/>
                <w:sz w:val="22"/>
                <w:szCs w:val="22"/>
              </w:rPr>
              <w:t>dotaci</w:t>
            </w:r>
            <w:r w:rsidR="00772055" w:rsidRPr="00645667">
              <w:rPr>
                <w:rFonts w:ascii="Arial" w:hAnsi="Arial" w:cs="Arial"/>
                <w:sz w:val="22"/>
                <w:szCs w:val="22"/>
              </w:rPr>
              <w:t xml:space="preserve"> jsou přijímány </w:t>
            </w:r>
            <w:r w:rsidR="00645667">
              <w:rPr>
                <w:rFonts w:ascii="Arial" w:hAnsi="Arial" w:cs="Arial"/>
                <w:sz w:val="22"/>
                <w:szCs w:val="22"/>
              </w:rPr>
              <w:t xml:space="preserve">zpravidla </w:t>
            </w:r>
            <w:r w:rsidR="00772055" w:rsidRPr="00645667">
              <w:rPr>
                <w:rFonts w:ascii="Arial" w:hAnsi="Arial" w:cs="Arial"/>
                <w:sz w:val="22"/>
                <w:szCs w:val="22"/>
              </w:rPr>
              <w:t>do 20. ledna příslušného roku</w:t>
            </w:r>
            <w:r w:rsidR="00645667">
              <w:rPr>
                <w:rFonts w:ascii="Arial" w:hAnsi="Arial" w:cs="Arial"/>
                <w:sz w:val="22"/>
                <w:szCs w:val="22"/>
              </w:rPr>
              <w:t xml:space="preserve"> nebo v termínech vyhlášených pro příslušný dotační program.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3436C4" w:rsidRPr="00645667" w:rsidRDefault="003436C4" w:rsidP="002A62F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Na úřadě předložte žádost 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 xml:space="preserve">včetně předepsaných příloh </w:t>
            </w:r>
            <w:r w:rsidRPr="00645667">
              <w:rPr>
                <w:rFonts w:ascii="Arial" w:hAnsi="Arial" w:cs="Arial"/>
                <w:sz w:val="22"/>
                <w:szCs w:val="22"/>
              </w:rPr>
              <w:t>schválen</w:t>
            </w:r>
            <w:r w:rsidR="002A62F7" w:rsidRPr="00645667">
              <w:rPr>
                <w:rFonts w:ascii="Arial" w:hAnsi="Arial" w:cs="Arial"/>
                <w:sz w:val="22"/>
                <w:szCs w:val="22"/>
              </w:rPr>
              <w:t>ou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a podepsan</w:t>
            </w:r>
            <w:r w:rsidR="002A62F7" w:rsidRPr="00645667">
              <w:rPr>
                <w:rFonts w:ascii="Arial" w:hAnsi="Arial" w:cs="Arial"/>
                <w:sz w:val="22"/>
                <w:szCs w:val="22"/>
              </w:rPr>
              <w:t>ou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vedením sportovního klubu, tělovýchovné jednoty nebo občanského sdružení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>, žadatelem – fyzickou osobou</w:t>
            </w:r>
            <w:r w:rsidRPr="006456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3436C4" w:rsidRPr="00645667" w:rsidRDefault="003436C4" w:rsidP="00A40FBC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Žádost musíte podat na předepsaném formuláři, formuláře 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 xml:space="preserve">ke stažení 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jsou 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 xml:space="preserve">k dispozici </w:t>
            </w:r>
            <w:hyperlink r:id="rId5" w:history="1">
              <w:r w:rsidR="00A40FBC" w:rsidRPr="00645667">
                <w:rPr>
                  <w:rStyle w:val="Hypertextovodkaz"/>
                  <w:rFonts w:ascii="Arial" w:hAnsi="Arial" w:cs="Arial"/>
                  <w:sz w:val="22"/>
                  <w:szCs w:val="22"/>
                </w:rPr>
                <w:t>zde</w:t>
              </w:r>
            </w:hyperlink>
            <w:r w:rsidRPr="006456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Správní poplatky nejsou stanoveny.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3436C4" w:rsidRPr="00645667" w:rsidRDefault="003436C4" w:rsidP="0064566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Lhůty pro vyřízení 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>se řídí termíny jednání rady a zastupitelstva města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. Na </w:t>
            </w:r>
            <w:r w:rsidR="00645667">
              <w:rPr>
                <w:rFonts w:ascii="Arial" w:hAnsi="Arial" w:cs="Arial"/>
                <w:sz w:val="22"/>
                <w:szCs w:val="22"/>
              </w:rPr>
              <w:t xml:space="preserve">dotace </w:t>
            </w:r>
            <w:r w:rsidRPr="00645667">
              <w:rPr>
                <w:rFonts w:ascii="Arial" w:hAnsi="Arial" w:cs="Arial"/>
                <w:sz w:val="22"/>
                <w:szCs w:val="22"/>
              </w:rPr>
              <w:t>není právní nárok.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3436C4" w:rsidRPr="00645667" w:rsidRDefault="00645667" w:rsidP="003436C4">
            <w:pPr>
              <w:pStyle w:val="Normln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Elektronická forma žádosti se nepřipouští.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3436C4" w:rsidRPr="00645667" w:rsidRDefault="003436C4" w:rsidP="0064566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Zpracování příslušného projektu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 xml:space="preserve">, na který je </w:t>
            </w:r>
            <w:r w:rsidR="00645667">
              <w:rPr>
                <w:rFonts w:ascii="Arial" w:hAnsi="Arial" w:cs="Arial"/>
                <w:sz w:val="22"/>
                <w:szCs w:val="22"/>
              </w:rPr>
              <w:t>dotace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 xml:space="preserve"> požadován</w:t>
            </w:r>
            <w:r w:rsidR="00645667">
              <w:rPr>
                <w:rFonts w:ascii="Arial" w:hAnsi="Arial" w:cs="Arial"/>
                <w:sz w:val="22"/>
                <w:szCs w:val="22"/>
              </w:rPr>
              <w:t>a</w:t>
            </w:r>
            <w:r w:rsidR="00A40FBC" w:rsidRPr="006456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3436C4" w:rsidRPr="00645667" w:rsidRDefault="00A40FBC" w:rsidP="0064566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Směrnice města Šternberka </w:t>
            </w:r>
            <w:hyperlink r:id="rId6" w:history="1">
              <w:r w:rsidRPr="00645667">
                <w:rPr>
                  <w:rStyle w:val="Hypertextovodkaz"/>
                  <w:rFonts w:ascii="Arial" w:hAnsi="Arial" w:cs="Arial"/>
                  <w:sz w:val="22"/>
                  <w:szCs w:val="22"/>
                </w:rPr>
                <w:t>S 61-08</w:t>
              </w:r>
            </w:hyperlink>
            <w:r w:rsidRPr="00645667">
              <w:rPr>
                <w:rFonts w:ascii="Arial" w:hAnsi="Arial" w:cs="Arial"/>
                <w:sz w:val="22"/>
                <w:szCs w:val="22"/>
              </w:rPr>
              <w:t xml:space="preserve"> Zásady pro poskytování </w:t>
            </w:r>
            <w:r w:rsidR="00645667">
              <w:rPr>
                <w:rFonts w:ascii="Arial" w:hAnsi="Arial" w:cs="Arial"/>
                <w:sz w:val="22"/>
                <w:szCs w:val="22"/>
              </w:rPr>
              <w:t>dotací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z rozpočtu města Šternberka 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Opravné prostředky nejsou stanoveny.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3436C4" w:rsidRPr="00645667" w:rsidRDefault="003436C4" w:rsidP="0064566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Pokud nedodržíte podmínky použití </w:t>
            </w:r>
            <w:r w:rsidR="00645667">
              <w:rPr>
                <w:rFonts w:ascii="Arial" w:hAnsi="Arial" w:cs="Arial"/>
                <w:sz w:val="22"/>
                <w:szCs w:val="22"/>
              </w:rPr>
              <w:t>dotace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, budete muset poskytnuté </w:t>
            </w:r>
            <w:r w:rsidR="00645667">
              <w:rPr>
                <w:rFonts w:ascii="Arial" w:hAnsi="Arial" w:cs="Arial"/>
                <w:sz w:val="22"/>
                <w:szCs w:val="22"/>
              </w:rPr>
              <w:t xml:space="preserve">nebo neoprávněně použité </w:t>
            </w:r>
            <w:r w:rsidR="00645667" w:rsidRPr="00645667">
              <w:rPr>
                <w:rFonts w:ascii="Arial" w:hAnsi="Arial" w:cs="Arial"/>
                <w:sz w:val="22"/>
                <w:szCs w:val="22"/>
              </w:rPr>
              <w:t xml:space="preserve">finanční prostředky 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vrátit, další žádosti </w:t>
            </w:r>
            <w:r w:rsidR="00645667">
              <w:rPr>
                <w:rFonts w:ascii="Arial" w:hAnsi="Arial" w:cs="Arial"/>
                <w:sz w:val="22"/>
                <w:szCs w:val="22"/>
              </w:rPr>
              <w:t>mohou být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až do doby vypořádání zamítnuty, případně může být podáno trestní oznámení.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3436C4" w:rsidRPr="00645667" w:rsidRDefault="00BE42FA" w:rsidP="00645667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O neinvestiční </w:t>
            </w:r>
            <w:r w:rsidR="00645667">
              <w:rPr>
                <w:rFonts w:ascii="Arial" w:hAnsi="Arial" w:cs="Arial"/>
                <w:sz w:val="22"/>
                <w:szCs w:val="22"/>
              </w:rPr>
              <w:t>dotace</w:t>
            </w:r>
            <w:r w:rsidRPr="00645667">
              <w:rPr>
                <w:rFonts w:ascii="Arial" w:hAnsi="Arial" w:cs="Arial"/>
                <w:sz w:val="22"/>
                <w:szCs w:val="22"/>
              </w:rPr>
              <w:t xml:space="preserve"> lze žádat u dalších institucí, které vyhlašují příslušně zaměřené programy. K těmto institucím zpravidla patří Ministerstvo školství, mládeže a tělovýchovy ČR, Ministerstvo kultury ČR, krajské úřady.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Mgr. Jana Kameníčková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3436C4" w:rsidRPr="00645667" w:rsidRDefault="00645667" w:rsidP="003436C4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01.09.2015</w:t>
            </w:r>
            <w:proofErr w:type="gramEnd"/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3436C4" w:rsidRPr="00645667" w:rsidRDefault="00645667" w:rsidP="003436C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01.09.2015</w:t>
            </w:r>
          </w:p>
        </w:tc>
      </w:tr>
      <w:tr w:rsidR="003436C4" w:rsidRPr="00645667" w:rsidTr="003436C4">
        <w:tc>
          <w:tcPr>
            <w:tcW w:w="4606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3436C4" w:rsidRPr="00645667" w:rsidRDefault="003436C4" w:rsidP="003436C4">
            <w:pPr>
              <w:rPr>
                <w:rFonts w:ascii="Arial" w:hAnsi="Arial" w:cs="Arial"/>
                <w:sz w:val="22"/>
                <w:szCs w:val="22"/>
              </w:rPr>
            </w:pPr>
            <w:r w:rsidRPr="00645667">
              <w:rPr>
                <w:rFonts w:ascii="Arial" w:hAnsi="Arial" w:cs="Arial"/>
                <w:sz w:val="22"/>
                <w:szCs w:val="22"/>
              </w:rPr>
              <w:t xml:space="preserve">Konec platnosti není stanoven. </w:t>
            </w:r>
          </w:p>
        </w:tc>
      </w:tr>
    </w:tbl>
    <w:p w:rsidR="003436C4" w:rsidRDefault="003436C4" w:rsidP="00BE42FA"/>
    <w:sectPr w:rsidR="003436C4" w:rsidSect="00005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C629EF"/>
    <w:multiLevelType w:val="multilevel"/>
    <w:tmpl w:val="BEA69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05B99"/>
    <w:rsid w:val="000210C0"/>
    <w:rsid w:val="0010210F"/>
    <w:rsid w:val="00120701"/>
    <w:rsid w:val="00164D93"/>
    <w:rsid w:val="001724DB"/>
    <w:rsid w:val="00187797"/>
    <w:rsid w:val="002A62F7"/>
    <w:rsid w:val="00312CBD"/>
    <w:rsid w:val="0032445F"/>
    <w:rsid w:val="003436C4"/>
    <w:rsid w:val="00401C8D"/>
    <w:rsid w:val="004816F4"/>
    <w:rsid w:val="00645667"/>
    <w:rsid w:val="007070A5"/>
    <w:rsid w:val="00772055"/>
    <w:rsid w:val="00840389"/>
    <w:rsid w:val="00896478"/>
    <w:rsid w:val="008D491B"/>
    <w:rsid w:val="00A21CFF"/>
    <w:rsid w:val="00A40FBC"/>
    <w:rsid w:val="00BE42FA"/>
    <w:rsid w:val="00C83508"/>
    <w:rsid w:val="00D03E6D"/>
    <w:rsid w:val="00D30AA8"/>
    <w:rsid w:val="00D60D79"/>
    <w:rsid w:val="00D87950"/>
    <w:rsid w:val="00EB2310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04A4FB-19B7-45CA-A1DE-C8218EC1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E42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E4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rnberk.eu/index_web.php?jazyk=cz&amp;sekce=urad&amp;kategorie_1=informace&amp;kategorie_2=dotace-a-granty&amp;kategorie_3=&amp;kategorie_4=&amp;id_dokumentu=4093" TargetMode="External"/><Relationship Id="rId5" Type="http://schemas.openxmlformats.org/officeDocument/2006/relationships/hyperlink" Target="http://www.sternberk.eu/index_web.php?jazyk=cz&amp;sekce=urad&amp;kategorie_1=informace&amp;kategorie_2=dotace-a-granty&amp;kategorie_3=&amp;kategorie_4=&amp;id_dokumentu=40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Kameníčková Jana, Mgr.</cp:lastModifiedBy>
  <cp:revision>2</cp:revision>
  <cp:lastPrinted>2011-09-02T11:42:00Z</cp:lastPrinted>
  <dcterms:created xsi:type="dcterms:W3CDTF">2015-10-08T10:32:00Z</dcterms:created>
  <dcterms:modified xsi:type="dcterms:W3CDTF">2015-10-08T10:32:00Z</dcterms:modified>
</cp:coreProperties>
</file>